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D5" w:rsidRPr="000E303F" w:rsidRDefault="000F1BD5" w:rsidP="00E041CE">
      <w:pPr>
        <w:jc w:val="center"/>
        <w:rPr>
          <w:rStyle w:val="a3"/>
          <w:sz w:val="23"/>
          <w:szCs w:val="23"/>
        </w:rPr>
      </w:pPr>
      <w:r w:rsidRPr="000E303F">
        <w:rPr>
          <w:rStyle w:val="a3"/>
          <w:sz w:val="23"/>
          <w:szCs w:val="23"/>
        </w:rPr>
        <w:t>ПРОЕКТНАЯ ДЕКЛАРАЦИЯ</w:t>
      </w:r>
    </w:p>
    <w:p w:rsidR="000F1BD5" w:rsidRPr="000E303F" w:rsidRDefault="000F1BD5" w:rsidP="000F1BD5">
      <w:pPr>
        <w:jc w:val="center"/>
        <w:rPr>
          <w:b/>
          <w:bCs/>
          <w:color w:val="000000"/>
          <w:sz w:val="23"/>
          <w:szCs w:val="23"/>
        </w:rPr>
      </w:pPr>
      <w:r w:rsidRPr="000E303F">
        <w:rPr>
          <w:rStyle w:val="a3"/>
          <w:sz w:val="23"/>
          <w:szCs w:val="23"/>
        </w:rPr>
        <w:t xml:space="preserve">О проекте строительства </w:t>
      </w:r>
      <w:r w:rsidR="002566AD" w:rsidRPr="000E303F">
        <w:rPr>
          <w:rStyle w:val="a3"/>
          <w:sz w:val="23"/>
          <w:szCs w:val="23"/>
        </w:rPr>
        <w:t>11</w:t>
      </w:r>
      <w:r w:rsidR="003D0D4B" w:rsidRPr="000E303F">
        <w:rPr>
          <w:rStyle w:val="a3"/>
          <w:sz w:val="23"/>
          <w:szCs w:val="23"/>
        </w:rPr>
        <w:t>-ти</w:t>
      </w:r>
      <w:r w:rsidR="003D0D4B" w:rsidRPr="000E303F">
        <w:rPr>
          <w:rStyle w:val="a3"/>
          <w:color w:val="FF0000"/>
          <w:sz w:val="23"/>
          <w:szCs w:val="23"/>
        </w:rPr>
        <w:t xml:space="preserve"> </w:t>
      </w:r>
      <w:r w:rsidR="003D0D4B" w:rsidRPr="000E303F">
        <w:rPr>
          <w:rStyle w:val="a3"/>
          <w:sz w:val="23"/>
          <w:szCs w:val="23"/>
        </w:rPr>
        <w:t>этажного</w:t>
      </w:r>
      <w:r w:rsidR="003D0D4B" w:rsidRPr="000E303F">
        <w:rPr>
          <w:rStyle w:val="a3"/>
          <w:color w:val="FF0000"/>
          <w:sz w:val="23"/>
          <w:szCs w:val="23"/>
        </w:rPr>
        <w:t xml:space="preserve"> </w:t>
      </w:r>
      <w:r w:rsidRPr="000E303F">
        <w:rPr>
          <w:rStyle w:val="a3"/>
          <w:color w:val="000000"/>
          <w:sz w:val="23"/>
          <w:szCs w:val="23"/>
        </w:rPr>
        <w:t>жилого дома</w:t>
      </w:r>
      <w:r w:rsidRPr="000E303F">
        <w:rPr>
          <w:b/>
          <w:bCs/>
          <w:color w:val="000000"/>
          <w:sz w:val="23"/>
          <w:szCs w:val="23"/>
        </w:rPr>
        <w:t xml:space="preserve"> </w:t>
      </w:r>
      <w:r w:rsidR="003D0D4B" w:rsidRPr="000E303F">
        <w:rPr>
          <w:b/>
          <w:bCs/>
          <w:color w:val="000000"/>
          <w:sz w:val="23"/>
          <w:szCs w:val="23"/>
        </w:rPr>
        <w:t xml:space="preserve">из изделий крупнопанельного домостроения </w:t>
      </w:r>
      <w:r w:rsidR="00F91D3E" w:rsidRPr="000E303F">
        <w:rPr>
          <w:b/>
          <w:bCs/>
          <w:color w:val="000000"/>
          <w:sz w:val="23"/>
          <w:szCs w:val="23"/>
        </w:rPr>
        <w:t>ОАО</w:t>
      </w:r>
      <w:r w:rsidR="003B6891" w:rsidRPr="000E303F">
        <w:rPr>
          <w:b/>
          <w:bCs/>
          <w:color w:val="000000"/>
          <w:sz w:val="23"/>
          <w:szCs w:val="23"/>
        </w:rPr>
        <w:t xml:space="preserve"> «ПО</w:t>
      </w:r>
      <w:r w:rsidR="00F91D3E" w:rsidRPr="000E303F">
        <w:rPr>
          <w:b/>
          <w:bCs/>
          <w:color w:val="000000"/>
          <w:sz w:val="23"/>
          <w:szCs w:val="23"/>
        </w:rPr>
        <w:t xml:space="preserve"> «Баррикада» </w:t>
      </w:r>
      <w:r w:rsidR="003D0D4B" w:rsidRPr="000E303F">
        <w:rPr>
          <w:b/>
          <w:bCs/>
          <w:color w:val="000000"/>
          <w:sz w:val="23"/>
          <w:szCs w:val="23"/>
        </w:rPr>
        <w:t xml:space="preserve">по адресу: </w:t>
      </w:r>
      <w:r w:rsidRPr="000E303F">
        <w:rPr>
          <w:b/>
          <w:bCs/>
          <w:color w:val="000000"/>
          <w:sz w:val="23"/>
          <w:szCs w:val="23"/>
        </w:rPr>
        <w:t xml:space="preserve"> 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  <w:r w:rsidRPr="000E303F">
        <w:rPr>
          <w:b/>
          <w:bCs/>
          <w:sz w:val="23"/>
          <w:szCs w:val="23"/>
        </w:rPr>
        <w:t xml:space="preserve">Ленинградская область, </w:t>
      </w:r>
      <w:r w:rsidRPr="000E303F">
        <w:rPr>
          <w:bCs/>
          <w:sz w:val="23"/>
          <w:szCs w:val="23"/>
        </w:rPr>
        <w:t xml:space="preserve"> </w:t>
      </w:r>
      <w:proofErr w:type="gramStart"/>
      <w:r w:rsidRPr="000E303F">
        <w:rPr>
          <w:b/>
          <w:bCs/>
          <w:sz w:val="23"/>
          <w:szCs w:val="23"/>
        </w:rPr>
        <w:t>г</w:t>
      </w:r>
      <w:proofErr w:type="gramEnd"/>
      <w:r w:rsidRPr="000E303F">
        <w:rPr>
          <w:b/>
          <w:bCs/>
          <w:sz w:val="23"/>
          <w:szCs w:val="23"/>
        </w:rPr>
        <w:t>. Всеволожск, Южный  ж</w:t>
      </w:r>
      <w:r w:rsidR="001E7B11" w:rsidRPr="000E303F">
        <w:rPr>
          <w:b/>
          <w:bCs/>
          <w:sz w:val="23"/>
          <w:szCs w:val="23"/>
        </w:rPr>
        <w:t>илой район, квартал 3,</w:t>
      </w:r>
      <w:r w:rsidR="001E7B11" w:rsidRPr="000E303F">
        <w:rPr>
          <w:b/>
          <w:bCs/>
          <w:color w:val="FF0000"/>
          <w:sz w:val="23"/>
          <w:szCs w:val="23"/>
        </w:rPr>
        <w:t xml:space="preserve"> </w:t>
      </w:r>
      <w:r w:rsidR="001E7B11" w:rsidRPr="000E303F">
        <w:rPr>
          <w:b/>
          <w:bCs/>
          <w:sz w:val="23"/>
          <w:szCs w:val="23"/>
        </w:rPr>
        <w:t xml:space="preserve">позиция </w:t>
      </w:r>
      <w:r w:rsidR="002A53AB" w:rsidRPr="000E303F">
        <w:rPr>
          <w:b/>
          <w:bCs/>
          <w:sz w:val="23"/>
          <w:szCs w:val="23"/>
        </w:rPr>
        <w:t>10</w:t>
      </w:r>
    </w:p>
    <w:p w:rsidR="000F1BD5" w:rsidRPr="000E303F" w:rsidRDefault="000F1BD5" w:rsidP="000F1BD5">
      <w:pPr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6237"/>
      </w:tblGrid>
      <w:tr w:rsidR="000F1BD5" w:rsidRPr="000E303F" w:rsidTr="0016038D">
        <w:trPr>
          <w:trHeight w:val="659"/>
        </w:trPr>
        <w:tc>
          <w:tcPr>
            <w:tcW w:w="10065" w:type="dxa"/>
            <w:gridSpan w:val="3"/>
          </w:tcPr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jc w:val="center"/>
              <w:rPr>
                <w:b/>
                <w:sz w:val="23"/>
                <w:szCs w:val="23"/>
              </w:rPr>
            </w:pPr>
            <w:r w:rsidRPr="000E303F">
              <w:rPr>
                <w:b/>
                <w:sz w:val="23"/>
                <w:szCs w:val="23"/>
              </w:rPr>
              <w:t xml:space="preserve">Раздел </w:t>
            </w:r>
            <w:r w:rsidRPr="000E303F">
              <w:rPr>
                <w:b/>
                <w:sz w:val="23"/>
                <w:szCs w:val="23"/>
                <w:lang w:val="en-US"/>
              </w:rPr>
              <w:t>I</w:t>
            </w:r>
            <w:r w:rsidRPr="000E303F">
              <w:rPr>
                <w:b/>
                <w:sz w:val="23"/>
                <w:szCs w:val="23"/>
              </w:rPr>
              <w:t>. ИНФОРМАЦИЯ О ЗАСТРОЙЩИКЕ</w:t>
            </w:r>
          </w:p>
          <w:p w:rsidR="000F1BD5" w:rsidRPr="000E303F" w:rsidRDefault="000F1BD5" w:rsidP="0016038D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1.1.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Фирменное наименование: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Открытое акционерное общество «ГлавСтройКо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>плекс»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2F53DE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Место нахождения</w:t>
            </w:r>
            <w:r w:rsidR="000F1BD5" w:rsidRPr="000E303F">
              <w:rPr>
                <w:sz w:val="23"/>
                <w:szCs w:val="23"/>
              </w:rPr>
              <w:t>:</w:t>
            </w: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191186, Россия, Санкт-Петербург, Невский  пр., 22-24, лит</w:t>
            </w:r>
            <w:proofErr w:type="gramStart"/>
            <w:r w:rsidRPr="000E303F">
              <w:rPr>
                <w:sz w:val="23"/>
                <w:szCs w:val="23"/>
              </w:rPr>
              <w:t>.А</w:t>
            </w:r>
            <w:proofErr w:type="gramEnd"/>
            <w:r w:rsidRPr="000E303F">
              <w:rPr>
                <w:sz w:val="23"/>
                <w:szCs w:val="23"/>
              </w:rPr>
              <w:t>, пом. 82Н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Режим раб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ты: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Будние дни: 09.00 – 18.00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Выходные дни: суббота, воскр</w:t>
            </w:r>
            <w:r w:rsidRPr="000E303F">
              <w:rPr>
                <w:sz w:val="23"/>
                <w:szCs w:val="23"/>
              </w:rPr>
              <w:t>е</w:t>
            </w:r>
            <w:r w:rsidRPr="000E303F">
              <w:rPr>
                <w:sz w:val="23"/>
                <w:szCs w:val="23"/>
              </w:rPr>
              <w:t>сенье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государственной регистр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ции: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Зарегистрировано ИМНС РФ по Центральному ра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 xml:space="preserve">ону Санкт-Петербурга 30 июня 2003 года за основным </w:t>
            </w:r>
            <w:r w:rsidRPr="000E303F">
              <w:rPr>
                <w:sz w:val="23"/>
                <w:szCs w:val="23"/>
              </w:rPr>
              <w:br/>
              <w:t>государственным регистрационным номером (ОГРН) 1037843134680</w:t>
            </w:r>
            <w:r w:rsidR="00E041CE" w:rsidRPr="000E303F">
              <w:rPr>
                <w:sz w:val="23"/>
                <w:szCs w:val="23"/>
              </w:rPr>
              <w:t>.</w:t>
            </w:r>
            <w:r w:rsidRPr="000E303F">
              <w:rPr>
                <w:sz w:val="23"/>
                <w:szCs w:val="23"/>
              </w:rPr>
              <w:t xml:space="preserve"> 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Об учредителях (участн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 xml:space="preserve">ках) </w:t>
            </w:r>
            <w:r w:rsidRPr="000E303F">
              <w:rPr>
                <w:sz w:val="23"/>
                <w:szCs w:val="23"/>
              </w:rPr>
              <w:br/>
              <w:t>застройщика, которые обладают пятью и более проце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тами голосов в органе упра</w:t>
            </w:r>
            <w:r w:rsidRPr="000E303F">
              <w:rPr>
                <w:sz w:val="23"/>
                <w:szCs w:val="23"/>
              </w:rPr>
              <w:t>в</w:t>
            </w:r>
            <w:r w:rsidRPr="000E303F">
              <w:rPr>
                <w:sz w:val="23"/>
                <w:szCs w:val="23"/>
              </w:rPr>
              <w:t>ления этого юридического лица, с указанием фирменного наимен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вания (наименования) юридического лица - учредителя (участника), фамилии, имени, отчества физ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ческого лица - учредителя (участника), а также процента голосов, которым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ладает каждый такой учредитель (участник) в орг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не управления этого юридическ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го лица:</w:t>
            </w:r>
            <w:proofErr w:type="gramEnd"/>
          </w:p>
        </w:tc>
        <w:tc>
          <w:tcPr>
            <w:tcW w:w="6237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 xml:space="preserve">Участники – физические лица (с указанием фамилии, </w:t>
            </w:r>
            <w:proofErr w:type="gramEnd"/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имени, отчества) ОАО «ГлавСтройКомплекс»: 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Лянцман Игорь Романович - 8%, Морозов Игорь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Евгеньевич - 6%, Пасяда Алла Анатольевна - 76%,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которые</w:t>
            </w:r>
            <w:proofErr w:type="gramEnd"/>
            <w:r w:rsidRPr="000E303F">
              <w:rPr>
                <w:sz w:val="23"/>
                <w:szCs w:val="23"/>
              </w:rPr>
              <w:t xml:space="preserve"> обладают пятью и более процентами голосов</w:t>
            </w:r>
          </w:p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в органе управления этого юр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дического лица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1.4.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проектах строительства многоквартирных домов и (или) иных объектов недв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жимости, в которых принимал участие застро</w:t>
            </w:r>
            <w:r w:rsidRPr="000E303F">
              <w:rPr>
                <w:sz w:val="23"/>
                <w:szCs w:val="23"/>
              </w:rPr>
              <w:t>й</w:t>
            </w:r>
            <w:r w:rsidRPr="000E303F">
              <w:rPr>
                <w:sz w:val="23"/>
                <w:szCs w:val="23"/>
              </w:rPr>
              <w:t>щик в течение трех лет, предшествующих опубл</w:t>
            </w:r>
            <w:r w:rsidRPr="000E303F">
              <w:rPr>
                <w:sz w:val="23"/>
                <w:szCs w:val="23"/>
              </w:rPr>
              <w:t>и</w:t>
            </w:r>
            <w:r w:rsidRPr="000E303F">
              <w:rPr>
                <w:sz w:val="23"/>
                <w:szCs w:val="23"/>
              </w:rPr>
              <w:t>кованию проектной декларации, с указанием ме</w:t>
            </w:r>
            <w:r w:rsidRPr="000E303F">
              <w:rPr>
                <w:sz w:val="23"/>
                <w:szCs w:val="23"/>
              </w:rPr>
              <w:t>с</w:t>
            </w:r>
            <w:r w:rsidRPr="000E303F">
              <w:rPr>
                <w:sz w:val="23"/>
                <w:szCs w:val="23"/>
              </w:rPr>
              <w:t>та нахождения указанных объектов недвижимости, сроков ввода их в эксплу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тацию в соответствии с проектной докуме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тацией и фактических сроков ввода их в эксплуат</w:t>
            </w:r>
            <w:r w:rsidRPr="000E303F">
              <w:rPr>
                <w:sz w:val="23"/>
                <w:szCs w:val="23"/>
              </w:rPr>
              <w:t>а</w:t>
            </w:r>
            <w:r w:rsidRPr="000E303F">
              <w:rPr>
                <w:sz w:val="23"/>
                <w:szCs w:val="23"/>
              </w:rPr>
              <w:t>цию: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ОАО «ГлавСтройКомплекс» принимал участие в течение п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следних трех лет: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    В  качес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 xml:space="preserve">ве застройщика:    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    В строительстве многоквартирных жилых д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мов: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Александровская, дом 79, корпус 2 (планируемый срок сдачи – 4 кв. 2008 года, фактический срок сдачи – 15.10.2008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20/7 (планируемый срок сдачи – 4 кв. 2008 года, фактический срок сдачи – 25.12.2008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Московская, дом 24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г. Всеволожск, ул. Невская, дом 3 (планируемый срок сдачи – 4 кв. 2009 года, фактический срок сдачи – 25.12.2009 г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19/5 (планируемый срок сдачи – 4 кв. 2010 года, срок сдачи – 20.12.2010 года.)</w:t>
            </w:r>
            <w:proofErr w:type="gramEnd"/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  <w:lang w:val="en-US"/>
              </w:rPr>
            </w:pPr>
            <w:proofErr w:type="gramStart"/>
            <w:r w:rsidRPr="000E303F">
              <w:rPr>
                <w:sz w:val="23"/>
                <w:szCs w:val="23"/>
              </w:rPr>
              <w:t>-  Ленинградская область, Всеволожский район, г. Всев</w:t>
            </w:r>
            <w:r w:rsidRPr="000E303F">
              <w:rPr>
                <w:sz w:val="23"/>
                <w:szCs w:val="23"/>
              </w:rPr>
              <w:t>о</w:t>
            </w:r>
            <w:r w:rsidRPr="000E303F">
              <w:rPr>
                <w:sz w:val="23"/>
                <w:szCs w:val="23"/>
              </w:rPr>
              <w:t>ложск, ул. Московская, дом 21 (планируемый срок сдачи – 4 кв. 2010 года, срок сдачи – 20.12.2010 года.)</w:t>
            </w:r>
            <w:proofErr w:type="gramEnd"/>
          </w:p>
          <w:p w:rsidR="000F1BD5" w:rsidRPr="000E303F" w:rsidRDefault="00393365" w:rsidP="00393365">
            <w:pPr>
              <w:autoSpaceDE w:val="0"/>
              <w:autoSpaceDN w:val="0"/>
              <w:adjustRightInd w:val="0"/>
              <w:ind w:left="176" w:hanging="176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lastRenderedPageBreak/>
              <w:t xml:space="preserve">- Ленинградская область, Всеволожский район, </w:t>
            </w:r>
            <w:proofErr w:type="gramStart"/>
            <w:r w:rsidRPr="000E303F">
              <w:rPr>
                <w:sz w:val="23"/>
                <w:szCs w:val="23"/>
              </w:rPr>
              <w:t>г</w:t>
            </w:r>
            <w:proofErr w:type="gramEnd"/>
            <w:r w:rsidRPr="000E303F">
              <w:rPr>
                <w:sz w:val="23"/>
                <w:szCs w:val="23"/>
              </w:rPr>
              <w:t>. Всеволожск, Колтушское шоссе, д. 96, срок сдачи 30.12.2010 года.</w:t>
            </w:r>
          </w:p>
          <w:p w:rsidR="00DE562C" w:rsidRPr="000E303F" w:rsidRDefault="00393365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-</w:t>
            </w:r>
            <w:r w:rsidR="00DE562C" w:rsidRPr="000E303F">
              <w:rPr>
                <w:sz w:val="23"/>
                <w:szCs w:val="23"/>
              </w:rPr>
              <w:t xml:space="preserve"> </w:t>
            </w:r>
            <w:r w:rsidR="00DE562C" w:rsidRPr="000E303F">
              <w:rPr>
                <w:bCs/>
                <w:sz w:val="23"/>
                <w:szCs w:val="23"/>
              </w:rPr>
              <w:t xml:space="preserve">Ленинградская область,  </w:t>
            </w:r>
            <w:r w:rsidR="00C34800" w:rsidRPr="000E303F">
              <w:rPr>
                <w:bCs/>
                <w:sz w:val="23"/>
                <w:szCs w:val="23"/>
              </w:rPr>
              <w:t xml:space="preserve">Всеволожский район, </w:t>
            </w:r>
            <w:proofErr w:type="gramStart"/>
            <w:r w:rsidR="00DE562C" w:rsidRPr="000E303F">
              <w:rPr>
                <w:bCs/>
                <w:sz w:val="23"/>
                <w:szCs w:val="23"/>
              </w:rPr>
              <w:t>г</w:t>
            </w:r>
            <w:proofErr w:type="gramEnd"/>
            <w:r w:rsidR="00DE562C" w:rsidRPr="000E303F">
              <w:rPr>
                <w:bCs/>
                <w:sz w:val="23"/>
                <w:szCs w:val="23"/>
              </w:rPr>
              <w:t xml:space="preserve">. Всеволожск, </w:t>
            </w:r>
            <w:r w:rsidR="00C34800" w:rsidRPr="000E303F">
              <w:rPr>
                <w:bCs/>
                <w:sz w:val="23"/>
                <w:szCs w:val="23"/>
              </w:rPr>
              <w:t>улица Московская, дом 25/6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срок сдачи 4 квартал 2011, </w:t>
            </w:r>
            <w:r w:rsidRPr="000E303F">
              <w:rPr>
                <w:bCs/>
                <w:sz w:val="23"/>
                <w:szCs w:val="23"/>
              </w:rPr>
              <w:t xml:space="preserve">фактический </w:t>
            </w:r>
            <w:r w:rsidR="00C34800" w:rsidRPr="000E303F">
              <w:rPr>
                <w:bCs/>
                <w:sz w:val="23"/>
                <w:szCs w:val="23"/>
              </w:rPr>
              <w:t>срок сдачи 24.11. 2011 года)</w:t>
            </w:r>
            <w:r w:rsidR="00063E6A" w:rsidRPr="000E303F">
              <w:rPr>
                <w:bCs/>
                <w:sz w:val="23"/>
                <w:szCs w:val="23"/>
              </w:rPr>
              <w:t>.</w:t>
            </w:r>
          </w:p>
          <w:p w:rsidR="00086534" w:rsidRPr="000E303F" w:rsidRDefault="002A53AB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  <w:r w:rsidRPr="000E303F">
              <w:rPr>
                <w:rFonts w:eastAsia="Calibri"/>
                <w:sz w:val="23"/>
                <w:szCs w:val="23"/>
                <w:lang w:eastAsia="en-US"/>
              </w:rPr>
              <w:t>-</w:t>
            </w:r>
            <w:r w:rsidRPr="000E303F">
              <w:rPr>
                <w:sz w:val="23"/>
                <w:szCs w:val="23"/>
              </w:rPr>
              <w:t xml:space="preserve"> Ленинградская область, </w:t>
            </w:r>
            <w:r w:rsidRPr="000E303F">
              <w:rPr>
                <w:bCs/>
                <w:sz w:val="23"/>
                <w:szCs w:val="23"/>
              </w:rPr>
              <w:t xml:space="preserve"> Всеволожский район, </w:t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</w:t>
            </w:r>
            <w:r w:rsidRPr="000E303F">
              <w:rPr>
                <w:sz w:val="23"/>
                <w:szCs w:val="23"/>
              </w:rPr>
              <w:t>, Колтушское шоссе, дом 44 корпуса 1, 2</w:t>
            </w:r>
            <w:r w:rsidRPr="000E303F">
              <w:rPr>
                <w:rFonts w:eastAsia="Calibri"/>
                <w:sz w:val="23"/>
                <w:szCs w:val="23"/>
                <w:lang w:eastAsia="en-US"/>
              </w:rPr>
              <w:t xml:space="preserve">. </w:t>
            </w:r>
            <w:r w:rsidRPr="000E303F">
              <w:rPr>
                <w:bCs/>
                <w:sz w:val="23"/>
                <w:szCs w:val="23"/>
              </w:rPr>
              <w:t>(Планируемый срок сдачи - 2 квартал 2012 года</w:t>
            </w:r>
            <w:r w:rsidR="00086534" w:rsidRPr="000E303F">
              <w:rPr>
                <w:bCs/>
                <w:sz w:val="23"/>
                <w:szCs w:val="23"/>
              </w:rPr>
              <w:t>, ф</w:t>
            </w:r>
            <w:r w:rsidRPr="000E303F">
              <w:rPr>
                <w:bCs/>
                <w:sz w:val="23"/>
                <w:szCs w:val="23"/>
              </w:rPr>
              <w:t>актический срок сдачи – 10 августа 2012 года</w:t>
            </w:r>
            <w:r w:rsidR="00086534" w:rsidRPr="000E303F">
              <w:rPr>
                <w:bCs/>
                <w:sz w:val="23"/>
                <w:szCs w:val="23"/>
              </w:rPr>
              <w:t>).</w:t>
            </w:r>
          </w:p>
          <w:p w:rsidR="00086534" w:rsidRPr="000E303F" w:rsidRDefault="00086534" w:rsidP="0016038D">
            <w:pPr>
              <w:autoSpaceDE w:val="0"/>
              <w:autoSpaceDN w:val="0"/>
              <w:adjustRightInd w:val="0"/>
              <w:spacing w:line="240" w:lineRule="atLeast"/>
              <w:rPr>
                <w:bCs/>
                <w:sz w:val="23"/>
                <w:szCs w:val="23"/>
              </w:rPr>
            </w:pP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 xml:space="preserve">В настоящее время принимает участие в качестве </w:t>
            </w:r>
          </w:p>
          <w:p w:rsidR="000F1BD5" w:rsidRPr="000E303F" w:rsidRDefault="000F1BD5" w:rsidP="00086534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3"/>
                <w:szCs w:val="23"/>
              </w:rPr>
            </w:pPr>
            <w:r w:rsidRPr="000E303F">
              <w:rPr>
                <w:i/>
                <w:sz w:val="23"/>
                <w:szCs w:val="23"/>
              </w:rPr>
              <w:t>застройщика в строительс</w:t>
            </w:r>
            <w:r w:rsidRPr="000E303F">
              <w:rPr>
                <w:i/>
                <w:sz w:val="23"/>
                <w:szCs w:val="23"/>
              </w:rPr>
              <w:t>т</w:t>
            </w:r>
            <w:r w:rsidRPr="000E303F">
              <w:rPr>
                <w:i/>
                <w:sz w:val="23"/>
                <w:szCs w:val="23"/>
              </w:rPr>
              <w:t>ве:</w:t>
            </w:r>
          </w:p>
          <w:p w:rsidR="000F1BD5" w:rsidRPr="000E303F" w:rsidRDefault="000F1BD5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 </w:t>
            </w:r>
            <w:r w:rsidR="00B37583" w:rsidRPr="000E303F">
              <w:rPr>
                <w:rStyle w:val="a3"/>
                <w:b w:val="0"/>
                <w:sz w:val="23"/>
                <w:szCs w:val="23"/>
              </w:rPr>
              <w:t xml:space="preserve">многосекционный, </w:t>
            </w:r>
            <w:r w:rsidR="00C34800" w:rsidRPr="000E303F">
              <w:rPr>
                <w:rStyle w:val="a3"/>
                <w:b w:val="0"/>
                <w:sz w:val="23"/>
                <w:szCs w:val="23"/>
              </w:rPr>
              <w:t>ж</w:t>
            </w:r>
            <w:r w:rsidR="00B37583" w:rsidRPr="000E303F">
              <w:rPr>
                <w:bCs/>
                <w:sz w:val="23"/>
                <w:szCs w:val="23"/>
              </w:rPr>
              <w:t>илой дом</w:t>
            </w:r>
            <w:r w:rsidR="00C34800" w:rsidRPr="000E303F">
              <w:rPr>
                <w:bCs/>
                <w:sz w:val="23"/>
                <w:szCs w:val="23"/>
              </w:rPr>
              <w:t xml:space="preserve"> со встрое</w:t>
            </w:r>
            <w:r w:rsidR="00C34800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ными помещениями и встроен</w:t>
            </w:r>
            <w:r w:rsidR="00CA401A" w:rsidRPr="000E303F">
              <w:rPr>
                <w:bCs/>
                <w:sz w:val="23"/>
                <w:szCs w:val="23"/>
              </w:rPr>
              <w:t>н</w:t>
            </w:r>
            <w:r w:rsidR="00C34800" w:rsidRPr="000E303F">
              <w:rPr>
                <w:bCs/>
                <w:sz w:val="23"/>
                <w:szCs w:val="23"/>
              </w:rPr>
              <w:t>о-пристроенной автостоянкой, расп</w:t>
            </w:r>
            <w:r w:rsidR="00C34800" w:rsidRPr="000E303F">
              <w:rPr>
                <w:bCs/>
                <w:sz w:val="23"/>
                <w:szCs w:val="23"/>
              </w:rPr>
              <w:t>о</w:t>
            </w:r>
            <w:r w:rsidR="00C34800" w:rsidRPr="000E303F">
              <w:rPr>
                <w:bCs/>
                <w:sz w:val="23"/>
                <w:szCs w:val="23"/>
              </w:rPr>
              <w:t>ложенн</w:t>
            </w:r>
            <w:r w:rsidR="00B37583" w:rsidRPr="000E303F">
              <w:rPr>
                <w:bCs/>
                <w:sz w:val="23"/>
                <w:szCs w:val="23"/>
              </w:rPr>
              <w:t>ый</w:t>
            </w:r>
            <w:r w:rsidR="00C34800" w:rsidRPr="000E303F">
              <w:rPr>
                <w:bCs/>
                <w:sz w:val="23"/>
                <w:szCs w:val="23"/>
              </w:rPr>
              <w:t xml:space="preserve"> по адресу: Санкт-Петербург, Приморский район, ул. Оптиков, участок 1 (северо-западнее пересечения с Туристской ул</w:t>
            </w:r>
            <w:r w:rsidR="00C34800" w:rsidRPr="000E303F">
              <w:rPr>
                <w:bCs/>
                <w:sz w:val="23"/>
                <w:szCs w:val="23"/>
              </w:rPr>
              <w:t>и</w:t>
            </w:r>
            <w:r w:rsidR="00C34800" w:rsidRPr="000E303F">
              <w:rPr>
                <w:bCs/>
                <w:sz w:val="23"/>
                <w:szCs w:val="23"/>
              </w:rPr>
              <w:t>цей)</w:t>
            </w:r>
            <w:r w:rsidR="00B37583" w:rsidRPr="000E303F">
              <w:rPr>
                <w:bCs/>
                <w:sz w:val="23"/>
                <w:szCs w:val="23"/>
              </w:rPr>
              <w:t xml:space="preserve"> (</w:t>
            </w:r>
            <w:r w:rsidR="00063E6A" w:rsidRPr="000E303F">
              <w:rPr>
                <w:bCs/>
                <w:sz w:val="23"/>
                <w:szCs w:val="23"/>
              </w:rPr>
              <w:t>планируемый</w:t>
            </w:r>
            <w:r w:rsidR="00B37583" w:rsidRPr="000E303F">
              <w:rPr>
                <w:bCs/>
                <w:sz w:val="23"/>
                <w:szCs w:val="23"/>
              </w:rPr>
              <w:t xml:space="preserve"> срок сдачи – 3 квартал 2013 года);</w:t>
            </w:r>
          </w:p>
          <w:p w:rsidR="00B37583" w:rsidRPr="000E303F" w:rsidRDefault="00B37583" w:rsidP="0016038D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40а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 xml:space="preserve">многоквартирный жилой дом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40б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года);</w:t>
            </w:r>
          </w:p>
          <w:p w:rsidR="00B37583" w:rsidRPr="000E303F" w:rsidRDefault="00B37583" w:rsidP="00B37583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- многоквартирный жилой дома </w:t>
            </w:r>
            <w:r w:rsidRPr="000E303F">
              <w:rPr>
                <w:bCs/>
                <w:sz w:val="23"/>
                <w:szCs w:val="23"/>
              </w:rPr>
              <w:t>по адресу: Ленинградская область, Всеволожский район, дер. Янино-1, поз. 40в. (</w:t>
            </w:r>
            <w:r w:rsidR="00063E6A" w:rsidRPr="000E303F">
              <w:rPr>
                <w:bCs/>
                <w:sz w:val="23"/>
                <w:szCs w:val="23"/>
              </w:rPr>
              <w:t xml:space="preserve">планируемый </w:t>
            </w:r>
            <w:r w:rsidRPr="000E303F">
              <w:rPr>
                <w:bCs/>
                <w:sz w:val="23"/>
                <w:szCs w:val="23"/>
              </w:rPr>
              <w:t>срок сдачи - 2-3 квартал 2013 года)</w:t>
            </w:r>
            <w:r w:rsidR="00063E6A" w:rsidRPr="000E303F">
              <w:rPr>
                <w:bCs/>
                <w:sz w:val="23"/>
                <w:szCs w:val="23"/>
              </w:rPr>
              <w:t>;</w:t>
            </w:r>
          </w:p>
          <w:p w:rsidR="00B37583" w:rsidRPr="000E303F" w:rsidRDefault="00063E6A" w:rsidP="00063E6A">
            <w:pPr>
              <w:autoSpaceDE w:val="0"/>
              <w:autoSpaceDN w:val="0"/>
              <w:adjustRightInd w:val="0"/>
              <w:spacing w:line="240" w:lineRule="atLeast"/>
              <w:ind w:left="176" w:hanging="176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sz w:val="23"/>
                <w:szCs w:val="23"/>
              </w:rPr>
              <w:t>15,17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-ти этажный  </w:t>
            </w:r>
            <w:r w:rsidRPr="000E303F">
              <w:rPr>
                <w:sz w:val="23"/>
                <w:szCs w:val="23"/>
              </w:rPr>
              <w:t xml:space="preserve">жилой дом со встроенными помещениями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Всеволожский район, </w:t>
            </w:r>
            <w:r w:rsidRPr="000E303F">
              <w:rPr>
                <w:bCs/>
                <w:sz w:val="23"/>
                <w:szCs w:val="23"/>
              </w:rPr>
              <w:br/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Всеволожск, Южный  жи</w:t>
            </w:r>
            <w:r w:rsidR="00471D7C" w:rsidRPr="000E303F">
              <w:rPr>
                <w:bCs/>
                <w:sz w:val="23"/>
                <w:szCs w:val="23"/>
              </w:rPr>
              <w:t>лой район, квартал 3, позиция 8</w:t>
            </w:r>
            <w:r w:rsidRPr="000E303F">
              <w:rPr>
                <w:bCs/>
                <w:sz w:val="23"/>
                <w:szCs w:val="23"/>
              </w:rPr>
              <w:t xml:space="preserve"> (планируемый срок сдачи – 3</w:t>
            </w:r>
            <w:r w:rsidR="00394E5F">
              <w:rPr>
                <w:bCs/>
                <w:sz w:val="23"/>
                <w:szCs w:val="23"/>
              </w:rPr>
              <w:t>-4</w:t>
            </w:r>
            <w:r w:rsidRPr="000E303F">
              <w:rPr>
                <w:bCs/>
                <w:sz w:val="23"/>
                <w:szCs w:val="23"/>
              </w:rPr>
              <w:t xml:space="preserve"> квартал 2012 года);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rStyle w:val="a3"/>
                <w:b w:val="0"/>
                <w:sz w:val="23"/>
                <w:szCs w:val="23"/>
              </w:rPr>
              <w:t>- жилой дом</w:t>
            </w:r>
            <w:r w:rsidR="00F91D3E" w:rsidRPr="000E303F">
              <w:rPr>
                <w:rStyle w:val="a3"/>
                <w:b w:val="0"/>
                <w:sz w:val="23"/>
                <w:szCs w:val="23"/>
              </w:rPr>
              <w:t xml:space="preserve"> </w:t>
            </w:r>
            <w:r w:rsidRPr="000E303F">
              <w:rPr>
                <w:bCs/>
                <w:sz w:val="23"/>
                <w:szCs w:val="23"/>
              </w:rPr>
              <w:t xml:space="preserve">по адресу: Ленинградская область,  Всеволожский район, </w:t>
            </w:r>
            <w:proofErr w:type="gramStart"/>
            <w:r w:rsidRPr="000E303F">
              <w:rPr>
                <w:bCs/>
                <w:sz w:val="23"/>
                <w:szCs w:val="23"/>
              </w:rPr>
              <w:t>г</w:t>
            </w:r>
            <w:proofErr w:type="gramEnd"/>
            <w:r w:rsidRPr="000E303F">
              <w:rPr>
                <w:bCs/>
                <w:sz w:val="23"/>
                <w:szCs w:val="23"/>
              </w:rPr>
              <w:t>. Всеволожск, Южный  жилой район, квартал 3, поз. 5</w:t>
            </w:r>
          </w:p>
          <w:p w:rsidR="007117F0" w:rsidRPr="000E303F" w:rsidRDefault="007117F0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(планируемый срок сдачи – 2-</w:t>
            </w:r>
            <w:r w:rsidR="00471D7C" w:rsidRPr="000E303F">
              <w:rPr>
                <w:bCs/>
                <w:sz w:val="23"/>
                <w:szCs w:val="23"/>
              </w:rPr>
              <w:t>3 квартал 2013 года).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- </w:t>
            </w:r>
            <w:r w:rsidRPr="000E303F">
              <w:rPr>
                <w:rStyle w:val="a3"/>
                <w:b w:val="0"/>
                <w:sz w:val="23"/>
                <w:szCs w:val="23"/>
              </w:rPr>
              <w:t xml:space="preserve">жилой дом  </w:t>
            </w:r>
            <w:r w:rsidRPr="000E303F">
              <w:rPr>
                <w:bCs/>
                <w:sz w:val="23"/>
                <w:szCs w:val="23"/>
              </w:rPr>
              <w:t xml:space="preserve">со встроенными помещениями, по адресу: Ленинградская область,  Всеволожский район, </w:t>
            </w:r>
          </w:p>
          <w:p w:rsidR="00F00D57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6</w:t>
            </w:r>
          </w:p>
          <w:p w:rsidR="007117F0" w:rsidRPr="000E303F" w:rsidRDefault="00F00D57" w:rsidP="00F00D5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="005B02DB"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bCs/>
                <w:sz w:val="23"/>
                <w:szCs w:val="23"/>
              </w:rPr>
              <w:t>3</w:t>
            </w:r>
            <w:r w:rsidRPr="000E303F">
              <w:rPr>
                <w:bCs/>
                <w:sz w:val="23"/>
                <w:szCs w:val="23"/>
              </w:rPr>
              <w:t xml:space="preserve"> года).</w:t>
            </w:r>
          </w:p>
          <w:p w:rsidR="00086534" w:rsidRPr="000E303F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г. Всеволожск, Южный  жилой район, квартал 3, поз. 7</w:t>
            </w:r>
          </w:p>
          <w:p w:rsidR="00086534" w:rsidRPr="000E303F" w:rsidRDefault="00086534" w:rsidP="00086534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(планируемый срок сдачи – </w:t>
            </w:r>
            <w:r w:rsidRPr="000E303F">
              <w:rPr>
                <w:bCs/>
                <w:sz w:val="23"/>
                <w:szCs w:val="23"/>
                <w:lang w:val="en-US"/>
              </w:rPr>
              <w:t>IV</w:t>
            </w:r>
            <w:r w:rsidRPr="000E303F">
              <w:rPr>
                <w:bCs/>
                <w:sz w:val="23"/>
                <w:szCs w:val="23"/>
              </w:rPr>
              <w:t xml:space="preserve"> квартал 2013 года).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виде лицензируемой деятельности, номере лицензии,  ср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ке ее действия,  об органе, выдавшем 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цензию: </w:t>
            </w:r>
          </w:p>
        </w:tc>
        <w:tc>
          <w:tcPr>
            <w:tcW w:w="6237" w:type="dxa"/>
          </w:tcPr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ОАО «ГлавСтройКомплекс» имеет Свидетельство о допуске к работам, которые оказывают влияние на без</w:t>
            </w:r>
            <w:r w:rsidRPr="000E303F">
              <w:rPr>
                <w:bCs/>
                <w:sz w:val="23"/>
                <w:szCs w:val="23"/>
              </w:rPr>
              <w:t>о</w:t>
            </w:r>
            <w:r w:rsidRPr="000E303F">
              <w:rPr>
                <w:bCs/>
                <w:sz w:val="23"/>
                <w:szCs w:val="23"/>
              </w:rPr>
              <w:t>пасность объектов капитального строительства серия ЛО № 0328 выдано «03» марта 2011 года Саморегулируемой организацией Некоммерческое партнерство «Строители Лени</w:t>
            </w:r>
            <w:r w:rsidRPr="000E303F">
              <w:rPr>
                <w:bCs/>
                <w:sz w:val="23"/>
                <w:szCs w:val="23"/>
              </w:rPr>
              <w:t>н</w:t>
            </w:r>
            <w:r w:rsidRPr="000E303F">
              <w:rPr>
                <w:bCs/>
                <w:sz w:val="23"/>
                <w:szCs w:val="23"/>
              </w:rPr>
              <w:t>градской области».</w:t>
            </w:r>
          </w:p>
          <w:p w:rsidR="005A1F1B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Начало действия  с «03» марта 2011 года.</w:t>
            </w:r>
          </w:p>
          <w:p w:rsidR="000F1BD5" w:rsidRPr="000E303F" w:rsidRDefault="005A1F1B" w:rsidP="005A1F1B">
            <w:pPr>
              <w:adjustRightInd w:val="0"/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Свидетельство выдано без ограничения срока действия.</w:t>
            </w:r>
          </w:p>
        </w:tc>
      </w:tr>
      <w:tr w:rsidR="00D623F0" w:rsidRPr="000E303F" w:rsidTr="0016038D">
        <w:tc>
          <w:tcPr>
            <w:tcW w:w="710" w:type="dxa"/>
            <w:vMerge w:val="restart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финансовом результате текущего 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да (по состоянию на </w:t>
            </w:r>
            <w:r w:rsidR="002566AD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года)</w:t>
            </w:r>
          </w:p>
        </w:tc>
        <w:tc>
          <w:tcPr>
            <w:tcW w:w="6237" w:type="dxa"/>
          </w:tcPr>
          <w:p w:rsidR="00D623F0" w:rsidRPr="000E303F" w:rsidRDefault="002566AD" w:rsidP="002566A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76 тыс.</w:t>
            </w:r>
            <w:r w:rsidR="00D623F0" w:rsidRPr="000E303F">
              <w:rPr>
                <w:sz w:val="23"/>
                <w:szCs w:val="23"/>
              </w:rPr>
              <w:t xml:space="preserve"> рублей</w:t>
            </w:r>
          </w:p>
          <w:p w:rsidR="00D623F0" w:rsidRPr="000E303F" w:rsidRDefault="00D623F0" w:rsidP="00B00B1A">
            <w:pPr>
              <w:rPr>
                <w:color w:val="FF0000"/>
                <w:sz w:val="23"/>
                <w:szCs w:val="23"/>
              </w:rPr>
            </w:pPr>
          </w:p>
          <w:p w:rsidR="00D623F0" w:rsidRPr="000E303F" w:rsidRDefault="00D623F0" w:rsidP="00B00B1A">
            <w:pPr>
              <w:rPr>
                <w:color w:val="FF0000"/>
                <w:sz w:val="23"/>
                <w:szCs w:val="23"/>
              </w:rPr>
            </w:pPr>
          </w:p>
        </w:tc>
      </w:tr>
      <w:tr w:rsidR="00D623F0" w:rsidRPr="000E303F" w:rsidTr="0016038D">
        <w:tc>
          <w:tcPr>
            <w:tcW w:w="710" w:type="dxa"/>
            <w:vMerge/>
          </w:tcPr>
          <w:p w:rsidR="00D623F0" w:rsidRPr="000E303F" w:rsidRDefault="00D623F0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623F0" w:rsidRPr="000E303F" w:rsidRDefault="00D623F0" w:rsidP="0016038D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размерах кредиторской и дебиторской задолженности на день опубликования проектной декларации:</w:t>
            </w:r>
          </w:p>
        </w:tc>
        <w:tc>
          <w:tcPr>
            <w:tcW w:w="6237" w:type="dxa"/>
          </w:tcPr>
          <w:p w:rsidR="002566AD" w:rsidRPr="000E303F" w:rsidRDefault="002566AD" w:rsidP="002566AD">
            <w:pPr>
              <w:rPr>
                <w:i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Кредиторская задолженность 3008461 тыс. рублей</w:t>
            </w:r>
          </w:p>
          <w:p w:rsidR="002566AD" w:rsidRPr="000E303F" w:rsidRDefault="002566AD" w:rsidP="002566AD">
            <w:pPr>
              <w:rPr>
                <w:i/>
                <w:sz w:val="23"/>
                <w:szCs w:val="23"/>
              </w:rPr>
            </w:pPr>
          </w:p>
          <w:p w:rsidR="002566AD" w:rsidRPr="000E303F" w:rsidRDefault="002566AD" w:rsidP="002566AD">
            <w:pPr>
              <w:rPr>
                <w:i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Дебиторская задолженность 758792 тыс. рублей.</w:t>
            </w:r>
          </w:p>
          <w:p w:rsidR="00D623F0" w:rsidRPr="000E303F" w:rsidRDefault="00D623F0" w:rsidP="00B00B1A">
            <w:pPr>
              <w:rPr>
                <w:sz w:val="23"/>
                <w:szCs w:val="23"/>
              </w:rPr>
            </w:pPr>
          </w:p>
        </w:tc>
      </w:tr>
    </w:tbl>
    <w:p w:rsidR="000F1BD5" w:rsidRPr="000E303F" w:rsidRDefault="000F1BD5" w:rsidP="000F1BD5">
      <w:pPr>
        <w:jc w:val="both"/>
        <w:rPr>
          <w:sz w:val="23"/>
          <w:szCs w:val="23"/>
        </w:rPr>
      </w:pPr>
    </w:p>
    <w:p w:rsidR="000F1BD5" w:rsidRPr="000E303F" w:rsidRDefault="000F1BD5" w:rsidP="000F1BD5">
      <w:pPr>
        <w:jc w:val="both"/>
        <w:rPr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18"/>
        <w:gridCol w:w="6176"/>
      </w:tblGrid>
      <w:tr w:rsidR="000F1BD5" w:rsidRPr="000E303F" w:rsidTr="0016038D">
        <w:tc>
          <w:tcPr>
            <w:tcW w:w="10004" w:type="dxa"/>
            <w:gridSpan w:val="3"/>
          </w:tcPr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F1BD5" w:rsidRPr="000E303F" w:rsidRDefault="000F1BD5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0E30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ИНФОРМАЦИЯ О ПРОЕКТЕ СТРОИТЕЛЬСТВА</w:t>
            </w:r>
          </w:p>
          <w:p w:rsidR="000F1BD5" w:rsidRPr="000E303F" w:rsidRDefault="000F1BD5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цели проекта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471D7C" w:rsidRPr="000E303F" w:rsidRDefault="00B016ED" w:rsidP="00471D7C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Проектирование и</w:t>
            </w:r>
            <w:r w:rsidR="00471D7C" w:rsidRPr="000E303F">
              <w:rPr>
                <w:sz w:val="23"/>
                <w:szCs w:val="23"/>
              </w:rPr>
              <w:t xml:space="preserve"> строительство </w:t>
            </w:r>
            <w:r w:rsidRPr="000E303F">
              <w:rPr>
                <w:sz w:val="23"/>
                <w:szCs w:val="23"/>
              </w:rPr>
              <w:t xml:space="preserve"> </w:t>
            </w:r>
            <w:r w:rsidR="00A60471" w:rsidRPr="000E303F">
              <w:rPr>
                <w:rStyle w:val="a3"/>
                <w:b w:val="0"/>
                <w:sz w:val="23"/>
                <w:szCs w:val="23"/>
              </w:rPr>
              <w:t>11</w:t>
            </w:r>
            <w:r w:rsidR="00471D7C" w:rsidRPr="000E303F">
              <w:rPr>
                <w:rStyle w:val="a3"/>
                <w:b w:val="0"/>
                <w:sz w:val="23"/>
                <w:szCs w:val="23"/>
              </w:rPr>
              <w:t>-ти этажного</w:t>
            </w:r>
            <w:r w:rsidR="00471D7C" w:rsidRPr="000E303F">
              <w:rPr>
                <w:rStyle w:val="a3"/>
                <w:b w:val="0"/>
                <w:color w:val="FF0000"/>
                <w:sz w:val="23"/>
                <w:szCs w:val="23"/>
              </w:rPr>
              <w:t xml:space="preserve"> </w:t>
            </w:r>
            <w:r w:rsidR="00471D7C" w:rsidRPr="000E303F">
              <w:rPr>
                <w:rStyle w:val="a3"/>
                <w:b w:val="0"/>
                <w:color w:val="000000"/>
                <w:sz w:val="23"/>
                <w:szCs w:val="23"/>
              </w:rPr>
              <w:t>жилого дома</w:t>
            </w:r>
            <w:r w:rsidR="00471D7C" w:rsidRPr="000E303F">
              <w:rPr>
                <w:bCs/>
                <w:color w:val="000000"/>
                <w:sz w:val="23"/>
                <w:szCs w:val="23"/>
              </w:rPr>
              <w:t xml:space="preserve"> из изделий крупнопанельного домостроения </w:t>
            </w:r>
            <w:r w:rsidR="00332872" w:rsidRPr="000E303F">
              <w:rPr>
                <w:bCs/>
                <w:color w:val="000000"/>
                <w:sz w:val="23"/>
                <w:szCs w:val="23"/>
              </w:rPr>
              <w:t>ОАО</w:t>
            </w:r>
            <w:r w:rsidR="00F74682" w:rsidRPr="000E303F">
              <w:rPr>
                <w:bCs/>
                <w:color w:val="000000"/>
                <w:sz w:val="23"/>
                <w:szCs w:val="23"/>
              </w:rPr>
              <w:t xml:space="preserve"> «ПО</w:t>
            </w:r>
            <w:r w:rsidR="00332872" w:rsidRPr="000E303F">
              <w:rPr>
                <w:bCs/>
                <w:color w:val="000000"/>
                <w:sz w:val="23"/>
                <w:szCs w:val="23"/>
              </w:rPr>
              <w:t xml:space="preserve"> «Баррикада» </w:t>
            </w:r>
            <w:r w:rsidR="00471D7C" w:rsidRPr="000E303F">
              <w:rPr>
                <w:bCs/>
                <w:color w:val="000000"/>
                <w:sz w:val="23"/>
                <w:szCs w:val="23"/>
              </w:rPr>
              <w:t>по адресу:  Ленинградская область,</w:t>
            </w:r>
            <w:r w:rsidR="00471D7C" w:rsidRPr="000E303F">
              <w:rPr>
                <w:bCs/>
                <w:sz w:val="23"/>
                <w:szCs w:val="23"/>
              </w:rPr>
              <w:t xml:space="preserve">  </w:t>
            </w:r>
            <w:proofErr w:type="gramStart"/>
            <w:r w:rsidR="00471D7C" w:rsidRPr="000E303F">
              <w:rPr>
                <w:bCs/>
                <w:sz w:val="23"/>
                <w:szCs w:val="23"/>
              </w:rPr>
              <w:t>г</w:t>
            </w:r>
            <w:proofErr w:type="gramEnd"/>
            <w:r w:rsidR="00471D7C" w:rsidRPr="000E303F">
              <w:rPr>
                <w:bCs/>
                <w:sz w:val="23"/>
                <w:szCs w:val="23"/>
              </w:rPr>
              <w:t xml:space="preserve">. Всеволожск, Южный  жилой район, квартал 3, позиция </w:t>
            </w:r>
            <w:r w:rsidR="00A60471" w:rsidRPr="000E303F">
              <w:rPr>
                <w:bCs/>
                <w:sz w:val="23"/>
                <w:szCs w:val="23"/>
              </w:rPr>
              <w:t>10</w:t>
            </w:r>
          </w:p>
          <w:p w:rsidR="000F1BD5" w:rsidRPr="000E303F" w:rsidRDefault="000F1BD5" w:rsidP="0016038D">
            <w:pPr>
              <w:ind w:right="114"/>
              <w:rPr>
                <w:sz w:val="23"/>
                <w:szCs w:val="23"/>
              </w:rPr>
            </w:pP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Об этапах и </w:t>
            </w:r>
            <w:proofErr w:type="gramStart"/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proofErr w:type="gramEnd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роках реализации пр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екта строительства: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Строительство жилого </w:t>
            </w:r>
            <w:r w:rsidR="000E3B12" w:rsidRPr="000E303F">
              <w:rPr>
                <w:sz w:val="23"/>
                <w:szCs w:val="23"/>
              </w:rPr>
              <w:t>дома</w:t>
            </w:r>
            <w:r w:rsidRPr="000E303F">
              <w:rPr>
                <w:sz w:val="23"/>
                <w:szCs w:val="23"/>
              </w:rPr>
              <w:t xml:space="preserve"> осуществляется в </w:t>
            </w:r>
            <w:r w:rsidRPr="000E303F">
              <w:rPr>
                <w:color w:val="000000"/>
                <w:sz w:val="23"/>
                <w:szCs w:val="23"/>
              </w:rPr>
              <w:t>1</w:t>
            </w:r>
            <w:r w:rsidRPr="000E303F">
              <w:rPr>
                <w:sz w:val="23"/>
                <w:szCs w:val="23"/>
              </w:rPr>
              <w:t xml:space="preserve"> этап.</w:t>
            </w:r>
          </w:p>
          <w:p w:rsidR="000F1BD5" w:rsidRPr="000E303F" w:rsidRDefault="000F1BD5" w:rsidP="0016038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Срок реализ</w:t>
            </w:r>
            <w:r w:rsidR="00B016ED" w:rsidRPr="000E303F">
              <w:rPr>
                <w:sz w:val="23"/>
                <w:szCs w:val="23"/>
              </w:rPr>
              <w:t>ации проекта строительства –</w:t>
            </w:r>
            <w:r w:rsidR="000A38C3" w:rsidRPr="000E303F">
              <w:rPr>
                <w:sz w:val="23"/>
                <w:szCs w:val="23"/>
              </w:rPr>
              <w:t xml:space="preserve"> </w:t>
            </w:r>
            <w:r w:rsidR="00393365" w:rsidRPr="000E303F">
              <w:rPr>
                <w:sz w:val="23"/>
                <w:szCs w:val="23"/>
                <w:lang w:val="en-US"/>
              </w:rPr>
              <w:t>I</w:t>
            </w:r>
            <w:r w:rsidR="005B02DB" w:rsidRPr="000E303F">
              <w:rPr>
                <w:sz w:val="23"/>
                <w:szCs w:val="23"/>
                <w:lang w:val="en-US"/>
              </w:rPr>
              <w:t>V</w:t>
            </w:r>
            <w:r w:rsidR="00B016ED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 xml:space="preserve"> квартал 201</w:t>
            </w:r>
            <w:r w:rsidR="00A60471" w:rsidRPr="000E303F">
              <w:rPr>
                <w:sz w:val="23"/>
                <w:szCs w:val="23"/>
              </w:rPr>
              <w:t>4</w:t>
            </w:r>
            <w:r w:rsidRPr="000E303F">
              <w:rPr>
                <w:sz w:val="23"/>
                <w:szCs w:val="23"/>
              </w:rPr>
              <w:t xml:space="preserve"> года</w:t>
            </w:r>
            <w:r w:rsidR="000A38C3" w:rsidRPr="000E303F">
              <w:rPr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  <w:vMerge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результатах государственной экспертизы проектной докуме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тации: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D72D9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Положительное заключение ГАУ «Управление Государстве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ной экспертизы Лен</w:t>
            </w:r>
            <w:r w:rsidR="00B016ED" w:rsidRPr="000E303F">
              <w:rPr>
                <w:rFonts w:ascii="Times New Roman" w:hAnsi="Times New Roman" w:cs="Times New Roman"/>
                <w:sz w:val="23"/>
                <w:szCs w:val="23"/>
              </w:rPr>
              <w:t>инградской области»  № 47-1-4-0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="00D72D9B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16038D">
        <w:tc>
          <w:tcPr>
            <w:tcW w:w="710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разрешении на строительс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Разрешение на строительство № </w:t>
            </w: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47504101-0</w:t>
            </w:r>
            <w:r w:rsidR="00F00D57" w:rsidRPr="000E303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60471" w:rsidRPr="000E303F">
              <w:rPr>
                <w:rFonts w:ascii="Times New Roman" w:hAnsi="Times New Roman" w:cs="Times New Roman"/>
                <w:sz w:val="23"/>
                <w:szCs w:val="23"/>
              </w:rPr>
              <w:t>99</w:t>
            </w:r>
            <w:r w:rsidR="005954A0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/11-18 от 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  <w:r w:rsidR="005954A0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7D7906" w:rsidRPr="000E303F">
              <w:rPr>
                <w:rFonts w:ascii="Times New Roman" w:hAnsi="Times New Roman" w:cs="Times New Roman"/>
                <w:sz w:val="23"/>
                <w:szCs w:val="23"/>
              </w:rPr>
              <w:t>.2012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E3B12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Выдано администрацией МО «Город Всеволожск» Всеволожского муниципального района Ленинградской области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F1BD5" w:rsidRPr="000E303F" w:rsidTr="00CB4338">
        <w:trPr>
          <w:trHeight w:val="576"/>
        </w:trPr>
        <w:tc>
          <w:tcPr>
            <w:tcW w:w="710" w:type="dxa"/>
            <w:vMerge w:val="restart"/>
          </w:tcPr>
          <w:p w:rsidR="000F1BD5" w:rsidRPr="000E303F" w:rsidRDefault="000F1BD5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3118" w:type="dxa"/>
          </w:tcPr>
          <w:p w:rsidR="000F1BD5" w:rsidRPr="000E303F" w:rsidRDefault="000F1BD5" w:rsidP="0016038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О правах застройщика на земельный участок, в том числе о реквизитах правоустанавливающего документа на земельный участок, о собственнике земельного участка:</w:t>
            </w:r>
          </w:p>
        </w:tc>
        <w:tc>
          <w:tcPr>
            <w:tcW w:w="6176" w:type="dxa"/>
            <w:vAlign w:val="center"/>
          </w:tcPr>
          <w:p w:rsidR="000F1BD5" w:rsidRPr="000E303F" w:rsidRDefault="000F1BD5" w:rsidP="0016038D">
            <w:pPr>
              <w:tabs>
                <w:tab w:val="left" w:pos="317"/>
              </w:tabs>
              <w:ind w:left="34"/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Земельный участок принадлежит застройщику на праве аре</w:t>
            </w:r>
            <w:r w:rsidRPr="000E303F">
              <w:rPr>
                <w:sz w:val="23"/>
                <w:szCs w:val="23"/>
              </w:rPr>
              <w:t>н</w:t>
            </w:r>
            <w:r w:rsidRPr="000E303F">
              <w:rPr>
                <w:sz w:val="23"/>
                <w:szCs w:val="23"/>
              </w:rPr>
              <w:t>ды на основании:</w:t>
            </w:r>
          </w:p>
          <w:p w:rsidR="000F2E34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Постановлений главы администрации МО «Всеволожский муниципальный район» Ленинградской о</w:t>
            </w:r>
            <w:r w:rsidRPr="000E303F">
              <w:rPr>
                <w:sz w:val="23"/>
                <w:szCs w:val="23"/>
              </w:rPr>
              <w:t>б</w:t>
            </w:r>
            <w:r w:rsidRPr="000E303F">
              <w:rPr>
                <w:sz w:val="23"/>
                <w:szCs w:val="23"/>
              </w:rPr>
              <w:t>ласти № 2460 от 28.02.2007 года</w:t>
            </w:r>
            <w:r w:rsidR="000F2E34" w:rsidRPr="000E303F">
              <w:rPr>
                <w:sz w:val="23"/>
                <w:szCs w:val="23"/>
              </w:rPr>
              <w:t>;</w:t>
            </w:r>
            <w:r w:rsidRPr="000E303F">
              <w:rPr>
                <w:sz w:val="23"/>
                <w:szCs w:val="23"/>
              </w:rPr>
              <w:t xml:space="preserve"> </w:t>
            </w:r>
          </w:p>
          <w:p w:rsidR="000F1BD5" w:rsidRPr="000E303F" w:rsidRDefault="000F1BD5" w:rsidP="000F2E34">
            <w:pPr>
              <w:jc w:val="both"/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Договора аренды земельного участка № 1075/1.6-08 от 19.09.2008 года, зарегистрированного УФРС по Санкт-Петербургу и Ленинградской области 27.11.2008 года за № 47-78-12/057/2008-261. Арендодатель – Администрация муниципального образования «Всеволожский муниципальный район» Ленинградской области.</w:t>
            </w: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кадастровом номере земельного участка, о границах и площади земельного участка, предоставленного для строительства: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vAlign w:val="center"/>
          </w:tcPr>
          <w:p w:rsidR="0029336B" w:rsidRPr="000E303F" w:rsidRDefault="0029336B" w:rsidP="00717E5A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Кадастровый номер </w:t>
            </w:r>
            <w:r w:rsidR="00885631" w:rsidRPr="000E303F">
              <w:rPr>
                <w:sz w:val="23"/>
                <w:szCs w:val="23"/>
              </w:rPr>
              <w:t>47:07:1302051:63 (</w:t>
            </w:r>
            <w:r w:rsidR="001263C9" w:rsidRPr="000E303F">
              <w:rPr>
                <w:sz w:val="23"/>
                <w:szCs w:val="23"/>
              </w:rPr>
              <w:t xml:space="preserve">общая </w:t>
            </w:r>
            <w:r w:rsidR="00885631" w:rsidRPr="000E303F">
              <w:rPr>
                <w:sz w:val="23"/>
                <w:szCs w:val="23"/>
              </w:rPr>
              <w:t>площадь</w:t>
            </w:r>
            <w:r w:rsidRPr="000E303F">
              <w:rPr>
                <w:sz w:val="23"/>
                <w:szCs w:val="23"/>
              </w:rPr>
              <w:t xml:space="preserve"> 77900 кв.м.)</w:t>
            </w:r>
            <w:r w:rsidR="001263C9" w:rsidRPr="000E303F">
              <w:rPr>
                <w:sz w:val="23"/>
                <w:szCs w:val="23"/>
              </w:rPr>
              <w:t xml:space="preserve">, площадь участка </w:t>
            </w:r>
            <w:r w:rsidRPr="000E303F">
              <w:rPr>
                <w:sz w:val="23"/>
                <w:szCs w:val="23"/>
              </w:rPr>
              <w:t xml:space="preserve"> </w:t>
            </w:r>
            <w:r w:rsidR="000921EB" w:rsidRPr="000E303F">
              <w:rPr>
                <w:bCs/>
                <w:sz w:val="23"/>
                <w:szCs w:val="23"/>
              </w:rPr>
              <w:t>7686</w:t>
            </w:r>
            <w:r w:rsidR="001263C9" w:rsidRPr="000E303F">
              <w:rPr>
                <w:bCs/>
                <w:sz w:val="23"/>
                <w:szCs w:val="23"/>
              </w:rPr>
              <w:t xml:space="preserve"> кв.м., площадь застройки – </w:t>
            </w:r>
            <w:r w:rsidR="00717E5A" w:rsidRPr="000E303F">
              <w:rPr>
                <w:bCs/>
                <w:sz w:val="23"/>
                <w:szCs w:val="23"/>
              </w:rPr>
              <w:t>1778,78</w:t>
            </w:r>
            <w:r w:rsidR="001263C9" w:rsidRPr="000E303F">
              <w:rPr>
                <w:bCs/>
                <w:sz w:val="23"/>
                <w:szCs w:val="23"/>
              </w:rPr>
              <w:t xml:space="preserve"> кв.м. </w:t>
            </w:r>
            <w:r w:rsidRPr="000E303F">
              <w:rPr>
                <w:sz w:val="23"/>
                <w:szCs w:val="23"/>
              </w:rPr>
              <w:t>К земельному участку примыкают: с севера</w:t>
            </w:r>
            <w:r w:rsidR="00766442" w:rsidRPr="000E303F">
              <w:rPr>
                <w:sz w:val="23"/>
                <w:szCs w:val="23"/>
              </w:rPr>
              <w:t xml:space="preserve"> – существующая жилая застройка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запада</w:t>
            </w:r>
            <w:r w:rsidR="00766442" w:rsidRPr="000E303F">
              <w:rPr>
                <w:sz w:val="23"/>
                <w:szCs w:val="23"/>
              </w:rPr>
              <w:t xml:space="preserve"> – ул. Московская</w:t>
            </w:r>
            <w:r w:rsidR="000921EB" w:rsidRPr="000E303F">
              <w:rPr>
                <w:sz w:val="23"/>
                <w:szCs w:val="23"/>
              </w:rPr>
              <w:t xml:space="preserve">, </w:t>
            </w:r>
            <w:r w:rsidR="00766442" w:rsidRPr="000E303F">
              <w:rPr>
                <w:sz w:val="23"/>
                <w:szCs w:val="23"/>
              </w:rPr>
              <w:t xml:space="preserve">с </w:t>
            </w:r>
            <w:r w:rsidR="000921EB" w:rsidRPr="000E303F">
              <w:rPr>
                <w:sz w:val="23"/>
                <w:szCs w:val="23"/>
              </w:rPr>
              <w:t>юга</w:t>
            </w:r>
            <w:r w:rsidR="00074CA5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- территория проектируем</w:t>
            </w:r>
            <w:r w:rsidR="00AE701B" w:rsidRPr="000E303F">
              <w:rPr>
                <w:sz w:val="23"/>
                <w:szCs w:val="23"/>
              </w:rPr>
              <w:t>ой</w:t>
            </w:r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жило</w:t>
            </w:r>
            <w:r w:rsidR="00AE701B" w:rsidRPr="000E303F">
              <w:rPr>
                <w:sz w:val="23"/>
                <w:szCs w:val="23"/>
              </w:rPr>
              <w:t>й застройки</w:t>
            </w:r>
            <w:r w:rsidRPr="000E303F">
              <w:rPr>
                <w:sz w:val="23"/>
                <w:szCs w:val="23"/>
              </w:rPr>
              <w:t>,  с</w:t>
            </w:r>
            <w:r w:rsidR="00280984" w:rsidRPr="000E303F">
              <w:rPr>
                <w:sz w:val="23"/>
                <w:szCs w:val="23"/>
              </w:rPr>
              <w:t xml:space="preserve"> </w:t>
            </w:r>
            <w:r w:rsidRPr="000E303F">
              <w:rPr>
                <w:sz w:val="23"/>
                <w:szCs w:val="23"/>
              </w:rPr>
              <w:t>восток</w:t>
            </w:r>
            <w:proofErr w:type="gramStart"/>
            <w:r w:rsidRPr="000E303F">
              <w:rPr>
                <w:sz w:val="23"/>
                <w:szCs w:val="23"/>
              </w:rPr>
              <w:t>а-</w:t>
            </w:r>
            <w:proofErr w:type="gramEnd"/>
            <w:r w:rsidRPr="000E303F">
              <w:rPr>
                <w:sz w:val="23"/>
                <w:szCs w:val="23"/>
              </w:rPr>
              <w:t xml:space="preserve"> </w:t>
            </w:r>
            <w:r w:rsidR="00280984" w:rsidRPr="000E303F">
              <w:rPr>
                <w:sz w:val="23"/>
                <w:szCs w:val="23"/>
              </w:rPr>
              <w:t>улица Малиновского.</w:t>
            </w:r>
          </w:p>
        </w:tc>
      </w:tr>
      <w:tr w:rsidR="0029336B" w:rsidRPr="000E303F" w:rsidTr="0016038D"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элементах благоустройс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Общая пешеходная система троту</w:t>
            </w:r>
            <w:r w:rsidRPr="000E303F">
              <w:rPr>
                <w:color w:val="000000"/>
                <w:sz w:val="23"/>
                <w:szCs w:val="23"/>
              </w:rPr>
              <w:t>а</w:t>
            </w:r>
            <w:r w:rsidRPr="000E303F">
              <w:rPr>
                <w:color w:val="000000"/>
                <w:sz w:val="23"/>
                <w:szCs w:val="23"/>
              </w:rPr>
              <w:t>ров и дорожек</w:t>
            </w:r>
          </w:p>
          <w:p w:rsidR="0029336B" w:rsidRPr="000E303F" w:rsidRDefault="0029336B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Общая система проездов</w:t>
            </w:r>
          </w:p>
          <w:p w:rsidR="0029336B" w:rsidRPr="000E303F" w:rsidRDefault="0029336B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Асфальтирование проездов и стоянок</w:t>
            </w:r>
          </w:p>
          <w:p w:rsidR="0029336B" w:rsidRPr="000E303F" w:rsidRDefault="0029336B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Площадка для отдыха</w:t>
            </w:r>
            <w:r w:rsidR="00F13BF0" w:rsidRPr="000E303F">
              <w:rPr>
                <w:color w:val="000000"/>
                <w:sz w:val="23"/>
                <w:szCs w:val="23"/>
              </w:rPr>
              <w:t xml:space="preserve"> взрослого населения</w:t>
            </w:r>
            <w:r w:rsidR="005B0F39" w:rsidRPr="000E303F">
              <w:rPr>
                <w:color w:val="000000"/>
                <w:sz w:val="23"/>
                <w:szCs w:val="23"/>
              </w:rPr>
              <w:t xml:space="preserve"> и «для игр  детей»</w:t>
            </w:r>
          </w:p>
          <w:p w:rsidR="0029336B" w:rsidRPr="000E303F" w:rsidRDefault="00EC027C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Контейнерная площадка для сбора мусора</w:t>
            </w:r>
          </w:p>
          <w:p w:rsidR="005B0F39" w:rsidRPr="000E303F" w:rsidRDefault="005B0F39" w:rsidP="0029336B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Площадка для занятий физкультурой</w:t>
            </w:r>
          </w:p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Озеленение территории</w:t>
            </w:r>
          </w:p>
        </w:tc>
      </w:tr>
      <w:tr w:rsidR="0029336B" w:rsidRPr="000E303F" w:rsidTr="0016038D">
        <w:tc>
          <w:tcPr>
            <w:tcW w:w="710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местоположении строящегося (создаваемого)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решение на строительство: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29336B" w:rsidRPr="000E303F" w:rsidRDefault="0029336B" w:rsidP="0029336B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Участок строительства жилого дома </w:t>
            </w:r>
            <w:r w:rsidRPr="000E303F">
              <w:rPr>
                <w:bCs/>
                <w:sz w:val="23"/>
                <w:szCs w:val="23"/>
              </w:rPr>
              <w:t xml:space="preserve">расположен по адресу: </w:t>
            </w:r>
            <w:r w:rsidR="007D7906" w:rsidRPr="000E303F">
              <w:rPr>
                <w:bCs/>
                <w:sz w:val="23"/>
                <w:szCs w:val="23"/>
              </w:rPr>
              <w:t xml:space="preserve">Ленинградская область, </w:t>
            </w:r>
            <w:r w:rsidRPr="000E303F">
              <w:rPr>
                <w:bCs/>
                <w:sz w:val="23"/>
                <w:szCs w:val="23"/>
              </w:rPr>
              <w:t>г</w:t>
            </w:r>
            <w:proofErr w:type="gramStart"/>
            <w:r w:rsidRPr="000E303F">
              <w:rPr>
                <w:bCs/>
                <w:sz w:val="23"/>
                <w:szCs w:val="23"/>
              </w:rPr>
              <w:t>.В</w:t>
            </w:r>
            <w:proofErr w:type="gramEnd"/>
            <w:r w:rsidRPr="000E303F">
              <w:rPr>
                <w:bCs/>
                <w:sz w:val="23"/>
                <w:szCs w:val="23"/>
              </w:rPr>
              <w:t xml:space="preserve">севоложск, Южный  жилой район, квартал 3, позиция </w:t>
            </w:r>
            <w:r w:rsidR="00766442" w:rsidRPr="000E303F">
              <w:rPr>
                <w:bCs/>
                <w:sz w:val="23"/>
                <w:szCs w:val="23"/>
              </w:rPr>
              <w:t>10</w:t>
            </w:r>
          </w:p>
          <w:p w:rsidR="0029336B" w:rsidRPr="000E303F" w:rsidRDefault="00766442" w:rsidP="00DE3002">
            <w:pPr>
              <w:jc w:val="both"/>
              <w:rPr>
                <w:color w:val="FF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205</w:t>
            </w:r>
            <w:r w:rsidR="00503793" w:rsidRPr="000E303F">
              <w:rPr>
                <w:color w:val="000000"/>
                <w:sz w:val="23"/>
                <w:szCs w:val="23"/>
              </w:rPr>
              <w:t>-квартирный</w:t>
            </w:r>
            <w:r w:rsidR="00513661" w:rsidRPr="000E303F">
              <w:rPr>
                <w:color w:val="000000"/>
                <w:sz w:val="23"/>
                <w:szCs w:val="23"/>
              </w:rPr>
              <w:t xml:space="preserve"> жилой</w:t>
            </w:r>
            <w:r w:rsidR="00503793" w:rsidRPr="000E303F">
              <w:rPr>
                <w:color w:val="000000"/>
                <w:sz w:val="23"/>
                <w:szCs w:val="23"/>
              </w:rPr>
              <w:t xml:space="preserve"> дом из</w:t>
            </w:r>
            <w:r w:rsidR="00EC2093" w:rsidRPr="000E303F">
              <w:rPr>
                <w:color w:val="000000"/>
                <w:sz w:val="23"/>
                <w:szCs w:val="23"/>
              </w:rPr>
              <w:t xml:space="preserve"> </w:t>
            </w:r>
            <w:r w:rsidR="00503793" w:rsidRPr="000E303F">
              <w:rPr>
                <w:color w:val="000000"/>
                <w:sz w:val="23"/>
                <w:szCs w:val="23"/>
              </w:rPr>
              <w:t>изделий</w:t>
            </w:r>
            <w:r w:rsidR="009524FB" w:rsidRPr="000E303F">
              <w:rPr>
                <w:color w:val="000000"/>
                <w:sz w:val="23"/>
                <w:szCs w:val="23"/>
              </w:rPr>
              <w:t xml:space="preserve"> крупнопанельного домостроения</w:t>
            </w:r>
            <w:r w:rsidR="00503793" w:rsidRPr="000E303F">
              <w:rPr>
                <w:color w:val="000000"/>
                <w:sz w:val="23"/>
                <w:szCs w:val="23"/>
              </w:rPr>
              <w:t xml:space="preserve"> </w:t>
            </w:r>
            <w:r w:rsidR="00EC2093" w:rsidRPr="000E303F">
              <w:rPr>
                <w:color w:val="000000"/>
                <w:sz w:val="23"/>
                <w:szCs w:val="23"/>
              </w:rPr>
              <w:t xml:space="preserve"> </w:t>
            </w:r>
            <w:r w:rsidR="00513661" w:rsidRPr="000E303F">
              <w:rPr>
                <w:color w:val="000000"/>
                <w:sz w:val="23"/>
                <w:szCs w:val="23"/>
              </w:rPr>
              <w:t>ОАО</w:t>
            </w:r>
            <w:r w:rsidR="009524FB" w:rsidRPr="000E303F">
              <w:rPr>
                <w:color w:val="000000"/>
                <w:sz w:val="23"/>
                <w:szCs w:val="23"/>
              </w:rPr>
              <w:t xml:space="preserve"> «ПО</w:t>
            </w:r>
            <w:r w:rsidR="00513661" w:rsidRPr="000E303F">
              <w:rPr>
                <w:color w:val="000000"/>
                <w:sz w:val="23"/>
                <w:szCs w:val="23"/>
              </w:rPr>
              <w:t xml:space="preserve"> «Баррикада»</w:t>
            </w:r>
            <w:r w:rsidR="00C5667B" w:rsidRPr="000E303F">
              <w:rPr>
                <w:color w:val="000000"/>
                <w:sz w:val="23"/>
                <w:szCs w:val="23"/>
              </w:rPr>
              <w:t>.</w:t>
            </w:r>
            <w:r w:rsidR="00C5667B" w:rsidRPr="000E303F">
              <w:rPr>
                <w:color w:val="FF0000"/>
                <w:sz w:val="23"/>
                <w:szCs w:val="23"/>
              </w:rPr>
              <w:t xml:space="preserve">  </w:t>
            </w:r>
            <w:r w:rsidR="00B226AE" w:rsidRPr="000E303F">
              <w:rPr>
                <w:color w:val="000000"/>
                <w:sz w:val="23"/>
                <w:szCs w:val="23"/>
              </w:rPr>
              <w:t>Н</w:t>
            </w:r>
            <w:r w:rsidR="00C5667B" w:rsidRPr="000E303F">
              <w:rPr>
                <w:color w:val="000000"/>
                <w:sz w:val="23"/>
                <w:szCs w:val="23"/>
              </w:rPr>
              <w:t>аружн</w:t>
            </w:r>
            <w:r w:rsidR="00B226AE" w:rsidRPr="000E303F">
              <w:rPr>
                <w:color w:val="000000"/>
                <w:sz w:val="23"/>
                <w:szCs w:val="23"/>
              </w:rPr>
              <w:t>ая</w:t>
            </w:r>
            <w:r w:rsidR="00C5667B" w:rsidRPr="000E303F">
              <w:rPr>
                <w:color w:val="000000"/>
                <w:sz w:val="23"/>
                <w:szCs w:val="23"/>
              </w:rPr>
              <w:t xml:space="preserve"> отделк</w:t>
            </w:r>
            <w:r w:rsidR="00B226AE" w:rsidRPr="000E303F">
              <w:rPr>
                <w:color w:val="000000"/>
                <w:sz w:val="23"/>
                <w:szCs w:val="23"/>
              </w:rPr>
              <w:t>а</w:t>
            </w:r>
            <w:r w:rsidR="00C5667B" w:rsidRPr="000E303F">
              <w:rPr>
                <w:color w:val="000000"/>
                <w:sz w:val="23"/>
                <w:szCs w:val="23"/>
              </w:rPr>
              <w:t xml:space="preserve"> </w:t>
            </w:r>
            <w:r w:rsidR="000E3B12" w:rsidRPr="000E303F">
              <w:rPr>
                <w:color w:val="000000"/>
                <w:sz w:val="23"/>
                <w:szCs w:val="23"/>
              </w:rPr>
              <w:t>стеновых панелей</w:t>
            </w:r>
            <w:r w:rsidR="00B226AE" w:rsidRPr="000E303F">
              <w:rPr>
                <w:color w:val="000000"/>
                <w:sz w:val="23"/>
                <w:szCs w:val="23"/>
              </w:rPr>
              <w:t xml:space="preserve"> –</w:t>
            </w:r>
            <w:r w:rsidR="00913C3F" w:rsidRPr="000E303F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="00B226AE" w:rsidRPr="000E303F">
              <w:rPr>
                <w:color w:val="000000"/>
                <w:sz w:val="23"/>
                <w:szCs w:val="23"/>
              </w:rPr>
              <w:t>окрашены</w:t>
            </w:r>
            <w:proofErr w:type="gramEnd"/>
            <w:r w:rsidR="00B226AE" w:rsidRPr="000E303F">
              <w:rPr>
                <w:color w:val="000000"/>
                <w:sz w:val="23"/>
                <w:szCs w:val="23"/>
              </w:rPr>
              <w:t xml:space="preserve"> фасадной краской</w:t>
            </w:r>
            <w:r w:rsidR="00D7185C" w:rsidRPr="000E303F">
              <w:rPr>
                <w:color w:val="000000"/>
                <w:sz w:val="23"/>
                <w:szCs w:val="23"/>
              </w:rPr>
              <w:t>.</w:t>
            </w:r>
            <w:r w:rsidR="00C5667B" w:rsidRPr="000E303F">
              <w:rPr>
                <w:color w:val="000000"/>
                <w:sz w:val="23"/>
                <w:szCs w:val="23"/>
              </w:rPr>
              <w:t xml:space="preserve"> Окн</w:t>
            </w:r>
            <w:r w:rsidR="002C7B12" w:rsidRPr="000E303F">
              <w:rPr>
                <w:color w:val="000000"/>
                <w:sz w:val="23"/>
                <w:szCs w:val="23"/>
              </w:rPr>
              <w:t>а</w:t>
            </w:r>
            <w:r w:rsidR="00C5667B" w:rsidRPr="000E303F">
              <w:rPr>
                <w:color w:val="000000"/>
                <w:sz w:val="23"/>
                <w:szCs w:val="23"/>
              </w:rPr>
              <w:t xml:space="preserve"> </w:t>
            </w:r>
            <w:r w:rsidR="002C7B12" w:rsidRPr="000E303F">
              <w:rPr>
                <w:color w:val="000000"/>
                <w:sz w:val="23"/>
                <w:szCs w:val="23"/>
              </w:rPr>
              <w:t xml:space="preserve">металлопластиковые </w:t>
            </w:r>
            <w:r w:rsidR="00C5667B" w:rsidRPr="000E303F">
              <w:rPr>
                <w:color w:val="000000"/>
                <w:sz w:val="23"/>
                <w:szCs w:val="23"/>
              </w:rPr>
              <w:t>белого цвета</w:t>
            </w:r>
            <w:r w:rsidR="002C7B12" w:rsidRPr="000E303F">
              <w:rPr>
                <w:color w:val="000000"/>
                <w:sz w:val="23"/>
                <w:szCs w:val="23"/>
              </w:rPr>
              <w:t xml:space="preserve"> двухкамерные с тройным остеклением</w:t>
            </w:r>
            <w:r w:rsidR="00C5667B" w:rsidRPr="000E303F">
              <w:rPr>
                <w:color w:val="000000"/>
                <w:sz w:val="23"/>
                <w:szCs w:val="23"/>
              </w:rPr>
              <w:t xml:space="preserve">. Дом выполняется с полным инженерным благоустройством и с полной отделкой помещений в рамках задания заказчика. Предусмотрено остекление </w:t>
            </w:r>
            <w:r w:rsidR="00045349" w:rsidRPr="000E303F">
              <w:rPr>
                <w:color w:val="000000"/>
                <w:sz w:val="23"/>
                <w:szCs w:val="23"/>
              </w:rPr>
              <w:t xml:space="preserve">всех </w:t>
            </w:r>
            <w:r w:rsidR="00C5667B" w:rsidRPr="000E303F">
              <w:rPr>
                <w:color w:val="000000"/>
                <w:sz w:val="23"/>
                <w:szCs w:val="23"/>
              </w:rPr>
              <w:t>лоджий.</w:t>
            </w:r>
            <w:r w:rsidR="00C5667B" w:rsidRPr="000E303F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29336B" w:rsidRPr="000E303F" w:rsidTr="001603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 xml:space="preserve">О количестве в составе строящегося (создаваемого) многоквартирного дома и </w:t>
            </w:r>
            <w:r w:rsidRPr="000E303F">
              <w:rPr>
                <w:bCs/>
                <w:sz w:val="23"/>
                <w:szCs w:val="23"/>
              </w:rPr>
              <w:lastRenderedPageBreak/>
              <w:t>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      </w:r>
          </w:p>
          <w:p w:rsidR="0029336B" w:rsidRPr="000E303F" w:rsidRDefault="0029336B" w:rsidP="0016038D">
            <w:pPr>
              <w:pStyle w:val="ConsNormal"/>
              <w:ind w:right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Количество квартир - 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205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, в т</w:t>
            </w:r>
            <w:proofErr w:type="gramStart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.ч</w:t>
            </w:r>
            <w:proofErr w:type="gramEnd"/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1-комнатные – 1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33 кв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2-комнатные – 4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66442" w:rsidRPr="000E30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66442" w:rsidRPr="000E303F" w:rsidRDefault="00766442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3-комнатных – 27 кв.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Характеристики квартир: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1-комнатные от 3</w:t>
            </w:r>
            <w:r w:rsidR="001E02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1E02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кв.м. до 4</w:t>
            </w:r>
            <w:r w:rsidR="00605274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605274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1E02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кв.м. (без учета площади</w:t>
            </w:r>
            <w:r w:rsidR="009D35A7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лоджий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2-комнатные</w:t>
            </w:r>
            <w:r w:rsidRPr="000E303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5</w:t>
            </w:r>
            <w:r w:rsidR="008F1D9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8F1D9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кв.м. до 6</w:t>
            </w:r>
            <w:r w:rsidR="008F1D9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412E63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кв.м. (без учета площади  </w:t>
            </w:r>
            <w:r w:rsidR="009D35A7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лоджий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5A2B5A" w:rsidRPr="000E303F" w:rsidRDefault="00605274" w:rsidP="005A2B5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3-комнатные от</w:t>
            </w:r>
            <w:r w:rsidR="005A2B5A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77,66 кв. м"/>
              </w:smartTagPr>
              <w:r w:rsidR="008530E0" w:rsidRPr="000E303F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77,66 кв. м</w:t>
              </w:r>
            </w:smartTag>
            <w:r w:rsidR="008530E0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A2B5A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 83, </w:t>
            </w:r>
            <w:smartTag w:uri="urn:schemas-microsoft-com:office:smarttags" w:element="metricconverter">
              <w:smartTagPr>
                <w:attr w:name="ProductID" w:val="11 кв. м"/>
              </w:smartTagPr>
              <w:r w:rsidR="005A2B5A" w:rsidRPr="000E303F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11 кв. м</w:t>
              </w:r>
            </w:smartTag>
            <w:r w:rsidR="005A2B5A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(без учета площади  </w:t>
            </w:r>
            <w:r w:rsidR="009D35A7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лоджий</w:t>
            </w:r>
            <w:r w:rsidR="005A2B5A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Электрощитовая – одно помещение площадью </w:t>
            </w:r>
            <w:r w:rsidR="008F1D9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11,87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</w:t>
            </w:r>
            <w:proofErr w:type="gramStart"/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gramEnd"/>
            <w:r w:rsidR="008F1D9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расположенное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="00913C3F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первом этаже.</w:t>
            </w:r>
          </w:p>
          <w:p w:rsidR="00393365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9336B" w:rsidRPr="000E303F" w:rsidRDefault="00393365" w:rsidP="0039336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Гаражей и иных объектов недвижимости не предусмо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рено.</w:t>
            </w:r>
          </w:p>
        </w:tc>
      </w:tr>
      <w:tr w:rsidR="0029336B" w:rsidRPr="000E303F" w:rsidTr="0016038D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6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6B" w:rsidRPr="000E303F" w:rsidRDefault="0029336B" w:rsidP="0016038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2.6.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функциональном назначении нежилых помещений в многоквартирном доме, не входящих в состав общего имущества в многокварти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ном доме:</w:t>
            </w:r>
          </w:p>
        </w:tc>
        <w:tc>
          <w:tcPr>
            <w:tcW w:w="6176" w:type="dxa"/>
          </w:tcPr>
          <w:p w:rsidR="00CF1459" w:rsidRPr="000E303F" w:rsidRDefault="0029336B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Нежилые помещения, не входящие в состав общего имущества</w:t>
            </w:r>
            <w:r w:rsidR="00CF1459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CF1459" w:rsidRPr="000E303F" w:rsidRDefault="00CF1459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 помещение диспетчерской площадью </w:t>
            </w:r>
            <w:smartTag w:uri="urn:schemas-microsoft-com:office:smarttags" w:element="metricconverter">
              <w:smartTagPr>
                <w:attr w:name="ProductID" w:val="17,63 кв. м"/>
              </w:smartTagPr>
              <w:r w:rsidRPr="000E303F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17,63 кв. м</w:t>
              </w:r>
            </w:smartTag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9B7F8B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расположенное на первом этаже;</w:t>
            </w:r>
          </w:p>
          <w:p w:rsidR="0029336B" w:rsidRPr="000E303F" w:rsidRDefault="00CF1459" w:rsidP="0029336B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помещение под установку оборудования абонентского доступа площадью </w:t>
            </w:r>
            <w:smartTag w:uri="urn:schemas-microsoft-com:office:smarttags" w:element="metricconverter">
              <w:smartTagPr>
                <w:attr w:name="ProductID" w:val="19,75 кв. м"/>
              </w:smartTagPr>
              <w:r w:rsidRPr="000E303F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19,75 кв. м</w:t>
              </w:r>
            </w:smartTag>
            <w:r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29336B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B7F8B" w:rsidRPr="000E30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расположенное на первом этаже.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ства: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6" w:type="dxa"/>
          </w:tcPr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Лифты (</w:t>
            </w:r>
            <w:r w:rsidR="00EC5047" w:rsidRPr="000E303F">
              <w:rPr>
                <w:color w:val="000000"/>
                <w:sz w:val="23"/>
                <w:szCs w:val="23"/>
              </w:rPr>
              <w:t>4</w:t>
            </w:r>
            <w:r w:rsidRPr="000E303F">
              <w:rPr>
                <w:color w:val="000000"/>
                <w:sz w:val="23"/>
                <w:szCs w:val="23"/>
              </w:rPr>
              <w:t xml:space="preserve"> шт.) грузоподъемностью </w:t>
            </w:r>
            <w:smartTag w:uri="urn:schemas-microsoft-com:office:smarttags" w:element="metricconverter">
              <w:smartTagPr>
                <w:attr w:name="ProductID" w:val="630 кг"/>
              </w:smartTagPr>
              <w:r w:rsidRPr="000E303F">
                <w:rPr>
                  <w:color w:val="000000"/>
                  <w:sz w:val="23"/>
                  <w:szCs w:val="23"/>
                </w:rPr>
                <w:t>630 кг</w:t>
              </w:r>
            </w:smartTag>
            <w:r w:rsidRPr="000E303F">
              <w:rPr>
                <w:color w:val="000000"/>
                <w:sz w:val="23"/>
                <w:szCs w:val="23"/>
              </w:rPr>
              <w:t xml:space="preserve"> 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Лифтовые холлы, вестибюли, тамбуры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лестницы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Инженерные и подсобные службы жилого дома: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водомерный узел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индивидуальный тепловой пункт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 xml:space="preserve">насосная 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 xml:space="preserve">помещение кабельного ввода 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электрощитовая</w:t>
            </w:r>
          </w:p>
          <w:p w:rsidR="00393365" w:rsidRPr="000E303F" w:rsidRDefault="00393365" w:rsidP="00393365">
            <w:pPr>
              <w:numPr>
                <w:ilvl w:val="0"/>
                <w:numId w:val="1"/>
              </w:numPr>
              <w:tabs>
                <w:tab w:val="clear" w:pos="774"/>
                <w:tab w:val="num" w:pos="252"/>
              </w:tabs>
              <w:ind w:left="72" w:hanging="72"/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мусоросборочные камеры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Техническое подполье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Технический этаж (чердак)</w:t>
            </w:r>
          </w:p>
          <w:p w:rsidR="00393365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Инженерно-техническое оборудов</w:t>
            </w:r>
            <w:r w:rsidRPr="000E303F">
              <w:rPr>
                <w:color w:val="000000"/>
                <w:sz w:val="23"/>
                <w:szCs w:val="23"/>
              </w:rPr>
              <w:t>а</w:t>
            </w:r>
            <w:r w:rsidRPr="000E303F">
              <w:rPr>
                <w:color w:val="000000"/>
                <w:sz w:val="23"/>
                <w:szCs w:val="23"/>
              </w:rPr>
              <w:t>ние</w:t>
            </w:r>
          </w:p>
          <w:p w:rsidR="0029336B" w:rsidRPr="000E303F" w:rsidRDefault="00393365" w:rsidP="00393365">
            <w:pPr>
              <w:rPr>
                <w:color w:val="000000"/>
                <w:sz w:val="23"/>
                <w:szCs w:val="23"/>
              </w:rPr>
            </w:pPr>
            <w:r w:rsidRPr="000E303F">
              <w:rPr>
                <w:color w:val="000000"/>
                <w:sz w:val="23"/>
                <w:szCs w:val="23"/>
              </w:rPr>
              <w:t>Земельный участок, на котором будет расположен жилой комплекс (</w:t>
            </w:r>
            <w:proofErr w:type="gramStart"/>
            <w:r w:rsidRPr="000E303F">
              <w:rPr>
                <w:color w:val="000000"/>
                <w:sz w:val="23"/>
                <w:szCs w:val="23"/>
              </w:rPr>
              <w:t>границы</w:t>
            </w:r>
            <w:proofErr w:type="gramEnd"/>
            <w:r w:rsidRPr="000E303F">
              <w:rPr>
                <w:color w:val="000000"/>
                <w:sz w:val="23"/>
                <w:szCs w:val="23"/>
              </w:rPr>
              <w:t xml:space="preserve"> и размер земельного участка определяются в соответствии с требованиями земельного законодательства и градостроительной де</w:t>
            </w:r>
            <w:r w:rsidRPr="000E303F">
              <w:rPr>
                <w:color w:val="000000"/>
                <w:sz w:val="23"/>
                <w:szCs w:val="23"/>
              </w:rPr>
              <w:t>я</w:t>
            </w:r>
            <w:r w:rsidRPr="000E303F">
              <w:rPr>
                <w:color w:val="000000"/>
                <w:sz w:val="23"/>
                <w:szCs w:val="23"/>
              </w:rPr>
              <w:t>тельности)</w:t>
            </w:r>
          </w:p>
        </w:tc>
      </w:tr>
      <w:tr w:rsidR="0029336B" w:rsidRPr="000E303F" w:rsidTr="0016038D">
        <w:trPr>
          <w:trHeight w:val="1463"/>
        </w:trPr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autoSpaceDE w:val="0"/>
              <w:autoSpaceDN w:val="0"/>
              <w:adjustRightInd w:val="0"/>
              <w:ind w:firstLine="33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О предполагаемом сроке получения разрешения на ввод в эксплуатацию строящегося (создаваемого) многоквартирного дома и (или) иного объекта недвижимости: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Предполагаемый срок получения разрешения на ввод объекта в эксплуатацию – </w:t>
            </w:r>
            <w:r w:rsidR="00393365"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B02DB" w:rsidRPr="000E303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квартал 201</w:t>
            </w:r>
            <w:r w:rsidR="00870227" w:rsidRPr="000E303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bCs/>
                <w:sz w:val="23"/>
                <w:szCs w:val="23"/>
              </w:rPr>
              <w:t>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336B" w:rsidRPr="000E303F" w:rsidRDefault="0029336B" w:rsidP="0016038D">
            <w:pPr>
              <w:pStyle w:val="ConsNormal"/>
              <w:ind w:left="34"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Администрация муниципального образования «Город Всеволожск» Всеволожского муниципального района Лени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градской области.</w:t>
            </w:r>
          </w:p>
          <w:p w:rsidR="0029336B" w:rsidRPr="000E303F" w:rsidRDefault="0029336B" w:rsidP="0016038D">
            <w:pPr>
              <w:pStyle w:val="ConsNormal"/>
              <w:ind w:left="176" w:right="0" w:hanging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 w:val="restart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2.9.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ков:</w:t>
            </w:r>
          </w:p>
        </w:tc>
        <w:tc>
          <w:tcPr>
            <w:tcW w:w="6176" w:type="dxa"/>
          </w:tcPr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Финансовые риски не застрахованы.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Прочие риски: причинение вреда жизни, здоровью и имущественным интересам</w:t>
            </w:r>
            <w:proofErr w:type="gramStart"/>
            <w:r w:rsidRPr="000E303F">
              <w:rPr>
                <w:bCs/>
                <w:sz w:val="23"/>
                <w:szCs w:val="23"/>
              </w:rPr>
              <w:t xml:space="preserve"> Т</w:t>
            </w:r>
            <w:proofErr w:type="gramEnd"/>
            <w:r w:rsidRPr="000E303F">
              <w:rPr>
                <w:bCs/>
                <w:sz w:val="23"/>
                <w:szCs w:val="23"/>
              </w:rPr>
              <w:t xml:space="preserve">ретьих лиц, окружающей среде, жизни или здоровью животных и растений, причинение вреда объектам культурного наследия (памятникам истории и культуры) народов Российской </w:t>
            </w:r>
            <w:r w:rsidRPr="000E303F">
              <w:rPr>
                <w:bCs/>
                <w:sz w:val="23"/>
                <w:szCs w:val="23"/>
              </w:rPr>
              <w:lastRenderedPageBreak/>
              <w:t>Федерации.</w:t>
            </w:r>
          </w:p>
          <w:p w:rsidR="00870227" w:rsidRPr="000E303F" w:rsidRDefault="00870227" w:rsidP="00870227">
            <w:pPr>
              <w:jc w:val="both"/>
              <w:rPr>
                <w:bCs/>
                <w:sz w:val="23"/>
                <w:szCs w:val="23"/>
              </w:rPr>
            </w:pPr>
            <w:r w:rsidRPr="000E303F">
              <w:rPr>
                <w:bCs/>
                <w:sz w:val="23"/>
                <w:szCs w:val="23"/>
              </w:rPr>
              <w:t>Меры по добровольному страхованию таких рисков: Страхование гражданской ответственности за причинение  вреда вследствие недостатков работ, которые оказывают влияние на безопасность объектов капитального строительства. Страховой полис № 180090-СРО от 26.10.2011 года.</w:t>
            </w:r>
          </w:p>
          <w:p w:rsidR="00870227" w:rsidRPr="000E303F" w:rsidRDefault="00870227" w:rsidP="0029336B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ind w:left="1080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  <w:vMerge/>
          </w:tcPr>
          <w:p w:rsidR="0029336B" w:rsidRPr="000E303F" w:rsidRDefault="0029336B" w:rsidP="0016038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планируемой стоимости строительства (создания) многоквартирного дома и (или) иного объекта недвиж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мости:</w:t>
            </w:r>
          </w:p>
        </w:tc>
        <w:tc>
          <w:tcPr>
            <w:tcW w:w="6176" w:type="dxa"/>
            <w:vAlign w:val="center"/>
          </w:tcPr>
          <w:p w:rsidR="0029336B" w:rsidRPr="000E303F" w:rsidRDefault="001E0201" w:rsidP="0016038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434 876 000</w:t>
            </w:r>
            <w:r w:rsidR="00393365" w:rsidRPr="000E303F">
              <w:rPr>
                <w:color w:val="000000"/>
                <w:sz w:val="23"/>
                <w:szCs w:val="23"/>
              </w:rPr>
              <w:t xml:space="preserve"> рублей.</w:t>
            </w: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2.10.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перечне организаций, осуществляющих основные строительно-монтажные и другие работы (подрядч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ков): </w:t>
            </w:r>
          </w:p>
        </w:tc>
        <w:tc>
          <w:tcPr>
            <w:tcW w:w="6176" w:type="dxa"/>
            <w:vAlign w:val="center"/>
          </w:tcPr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 xml:space="preserve">Генеральный подрядчик </w:t>
            </w:r>
          </w:p>
          <w:p w:rsidR="0029336B" w:rsidRPr="000E303F" w:rsidRDefault="0029336B" w:rsidP="0016038D">
            <w:pPr>
              <w:rPr>
                <w:color w:val="FF0000"/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ЗАО «Фирма «СТРОЙКО</w:t>
            </w:r>
            <w:r w:rsidRPr="000E303F">
              <w:rPr>
                <w:sz w:val="23"/>
                <w:szCs w:val="23"/>
              </w:rPr>
              <w:t>М</w:t>
            </w:r>
            <w:r w:rsidRPr="000E303F">
              <w:rPr>
                <w:sz w:val="23"/>
                <w:szCs w:val="23"/>
              </w:rPr>
              <w:t xml:space="preserve">ПЛЕКС» </w:t>
            </w: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2.11.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Normal"/>
              <w:ind w:right="0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 способе обеспечения исполнения обязательств застройщика по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вору: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Залог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возникает 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в порядке, предусмотренном статьями 13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 xml:space="preserve"> 15 Федерального закона № 214-ФЗ от 30.12.2004 года 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ции</w:t>
            </w:r>
            <w:r w:rsidR="00E041CE" w:rsidRPr="000E3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29336B" w:rsidRPr="000E303F" w:rsidTr="0016038D">
        <w:tc>
          <w:tcPr>
            <w:tcW w:w="710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18" w:type="dxa"/>
          </w:tcPr>
          <w:p w:rsidR="0029336B" w:rsidRPr="000E303F" w:rsidRDefault="0029336B" w:rsidP="00160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E303F">
              <w:rPr>
                <w:rFonts w:ascii="Times New Roman" w:hAnsi="Times New Roman" w:cs="Times New Roman"/>
                <w:sz w:val="23"/>
                <w:szCs w:val="23"/>
              </w:rPr>
              <w:t>воров:</w:t>
            </w:r>
          </w:p>
        </w:tc>
        <w:tc>
          <w:tcPr>
            <w:tcW w:w="6176" w:type="dxa"/>
          </w:tcPr>
          <w:p w:rsidR="0029336B" w:rsidRPr="000E303F" w:rsidRDefault="0029336B" w:rsidP="0016038D">
            <w:pPr>
              <w:rPr>
                <w:sz w:val="23"/>
                <w:szCs w:val="23"/>
              </w:rPr>
            </w:pPr>
          </w:p>
          <w:p w:rsidR="0029336B" w:rsidRPr="000E303F" w:rsidRDefault="0029336B" w:rsidP="0016038D">
            <w:pPr>
              <w:rPr>
                <w:sz w:val="23"/>
                <w:szCs w:val="23"/>
              </w:rPr>
            </w:pPr>
            <w:r w:rsidRPr="000E303F">
              <w:rPr>
                <w:sz w:val="23"/>
                <w:szCs w:val="23"/>
              </w:rPr>
              <w:t>Не имеются.</w:t>
            </w:r>
          </w:p>
          <w:p w:rsidR="0029336B" w:rsidRPr="000E303F" w:rsidRDefault="0029336B" w:rsidP="0016038D">
            <w:pPr>
              <w:jc w:val="center"/>
              <w:rPr>
                <w:i/>
                <w:sz w:val="23"/>
                <w:szCs w:val="23"/>
                <w:u w:val="single"/>
              </w:rPr>
            </w:pPr>
          </w:p>
          <w:p w:rsidR="0029336B" w:rsidRPr="000E303F" w:rsidRDefault="0029336B" w:rsidP="001603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0F1BD5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E303F" w:rsidRPr="000E303F" w:rsidRDefault="000E303F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E303F">
        <w:rPr>
          <w:rFonts w:ascii="Times New Roman" w:hAnsi="Times New Roman" w:cs="Times New Roman"/>
          <w:sz w:val="23"/>
          <w:szCs w:val="23"/>
        </w:rPr>
        <w:t>«</w:t>
      </w:r>
      <w:r w:rsidR="00394E5F">
        <w:rPr>
          <w:rFonts w:ascii="Times New Roman" w:hAnsi="Times New Roman" w:cs="Times New Roman"/>
          <w:sz w:val="23"/>
          <w:szCs w:val="23"/>
        </w:rPr>
        <w:t>19</w:t>
      </w:r>
      <w:r w:rsidRPr="000E303F">
        <w:rPr>
          <w:rFonts w:ascii="Times New Roman" w:hAnsi="Times New Roman" w:cs="Times New Roman"/>
          <w:sz w:val="23"/>
          <w:szCs w:val="23"/>
        </w:rPr>
        <w:t xml:space="preserve">» </w:t>
      </w:r>
      <w:r w:rsidR="00394E5F">
        <w:rPr>
          <w:rFonts w:ascii="Times New Roman" w:hAnsi="Times New Roman" w:cs="Times New Roman"/>
          <w:sz w:val="23"/>
          <w:szCs w:val="23"/>
        </w:rPr>
        <w:t>октября</w:t>
      </w:r>
      <w:r w:rsidR="00A4068F" w:rsidRPr="000E303F">
        <w:rPr>
          <w:rFonts w:ascii="Times New Roman" w:hAnsi="Times New Roman" w:cs="Times New Roman"/>
          <w:sz w:val="23"/>
          <w:szCs w:val="23"/>
        </w:rPr>
        <w:t xml:space="preserve"> </w:t>
      </w:r>
      <w:r w:rsidRPr="000E303F">
        <w:rPr>
          <w:rFonts w:ascii="Times New Roman" w:hAnsi="Times New Roman" w:cs="Times New Roman"/>
          <w:sz w:val="23"/>
          <w:szCs w:val="23"/>
        </w:rPr>
        <w:t>201</w:t>
      </w:r>
      <w:r w:rsidR="005B02DB" w:rsidRPr="000E303F">
        <w:rPr>
          <w:rFonts w:ascii="Times New Roman" w:hAnsi="Times New Roman" w:cs="Times New Roman"/>
          <w:sz w:val="23"/>
          <w:szCs w:val="23"/>
          <w:lang w:val="en-US"/>
        </w:rPr>
        <w:t>2</w:t>
      </w:r>
      <w:r w:rsidRPr="000E303F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0F1BD5" w:rsidRPr="000E303F" w:rsidRDefault="000F1BD5" w:rsidP="000F1BD5">
      <w:pPr>
        <w:pStyle w:val="ConsNormal"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0F1BD5" w:rsidRPr="000E303F" w:rsidRDefault="00E041CE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 xml:space="preserve">Генеральный </w:t>
      </w:r>
      <w:r w:rsidR="000F1BD5" w:rsidRPr="000E303F">
        <w:rPr>
          <w:sz w:val="23"/>
          <w:szCs w:val="23"/>
        </w:rPr>
        <w:t xml:space="preserve">директор </w:t>
      </w:r>
    </w:p>
    <w:p w:rsidR="000F1BD5" w:rsidRPr="000E303F" w:rsidRDefault="000F1BD5" w:rsidP="000F1BD5">
      <w:pPr>
        <w:jc w:val="both"/>
        <w:rPr>
          <w:sz w:val="23"/>
          <w:szCs w:val="23"/>
        </w:rPr>
      </w:pPr>
      <w:r w:rsidRPr="000E303F">
        <w:rPr>
          <w:sz w:val="23"/>
          <w:szCs w:val="23"/>
        </w:rPr>
        <w:t>ОАО</w:t>
      </w:r>
      <w:r w:rsidR="00CB4338" w:rsidRPr="000E303F">
        <w:rPr>
          <w:sz w:val="23"/>
          <w:szCs w:val="23"/>
        </w:rPr>
        <w:t xml:space="preserve"> «ГлавСтройКомплекс»</w:t>
      </w:r>
      <w:r w:rsidR="00CB4338" w:rsidRPr="000E303F">
        <w:rPr>
          <w:sz w:val="23"/>
          <w:szCs w:val="23"/>
        </w:rPr>
        <w:tab/>
        <w:t xml:space="preserve">_____________________________   </w:t>
      </w:r>
      <w:r w:rsidR="00E041CE" w:rsidRPr="000E303F">
        <w:rPr>
          <w:sz w:val="23"/>
          <w:szCs w:val="23"/>
        </w:rPr>
        <w:t>Лянцман И.Р.</w:t>
      </w:r>
    </w:p>
    <w:p w:rsidR="000F1BD5" w:rsidRPr="000E303F" w:rsidRDefault="000F1BD5" w:rsidP="000F1BD5">
      <w:pPr>
        <w:rPr>
          <w:sz w:val="23"/>
          <w:szCs w:val="23"/>
        </w:rPr>
      </w:pPr>
    </w:p>
    <w:p w:rsidR="000F1BD5" w:rsidRPr="000E303F" w:rsidRDefault="000F1BD5">
      <w:pPr>
        <w:rPr>
          <w:sz w:val="23"/>
          <w:szCs w:val="23"/>
        </w:rPr>
      </w:pPr>
    </w:p>
    <w:sectPr w:rsidR="000F1BD5" w:rsidRPr="000E303F" w:rsidSect="00394E5F">
      <w:pgSz w:w="11906" w:h="16838" w:code="9"/>
      <w:pgMar w:top="36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116"/>
    <w:multiLevelType w:val="hybridMultilevel"/>
    <w:tmpl w:val="4688357E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F1BD5"/>
    <w:rsid w:val="00045349"/>
    <w:rsid w:val="00063E6A"/>
    <w:rsid w:val="00074CA5"/>
    <w:rsid w:val="00086534"/>
    <w:rsid w:val="000921EB"/>
    <w:rsid w:val="0009634F"/>
    <w:rsid w:val="000A38C3"/>
    <w:rsid w:val="000E303F"/>
    <w:rsid w:val="000E3B12"/>
    <w:rsid w:val="000F1BD5"/>
    <w:rsid w:val="000F2E34"/>
    <w:rsid w:val="00112366"/>
    <w:rsid w:val="001263C9"/>
    <w:rsid w:val="0016038D"/>
    <w:rsid w:val="001E0201"/>
    <w:rsid w:val="001E7B11"/>
    <w:rsid w:val="002566AD"/>
    <w:rsid w:val="00280984"/>
    <w:rsid w:val="0029336B"/>
    <w:rsid w:val="002A53AB"/>
    <w:rsid w:val="002C7B12"/>
    <w:rsid w:val="002F53DE"/>
    <w:rsid w:val="00332872"/>
    <w:rsid w:val="00336A79"/>
    <w:rsid w:val="00393365"/>
    <w:rsid w:val="00394E5F"/>
    <w:rsid w:val="003B6891"/>
    <w:rsid w:val="003D0D4B"/>
    <w:rsid w:val="003F3375"/>
    <w:rsid w:val="00412E63"/>
    <w:rsid w:val="0041423E"/>
    <w:rsid w:val="004259C8"/>
    <w:rsid w:val="00471D7C"/>
    <w:rsid w:val="00503793"/>
    <w:rsid w:val="0051361A"/>
    <w:rsid w:val="00513661"/>
    <w:rsid w:val="005954A0"/>
    <w:rsid w:val="00597AED"/>
    <w:rsid w:val="005A1F1B"/>
    <w:rsid w:val="005A2B5A"/>
    <w:rsid w:val="005B02DB"/>
    <w:rsid w:val="005B0F39"/>
    <w:rsid w:val="005C6542"/>
    <w:rsid w:val="005D4AF7"/>
    <w:rsid w:val="00605274"/>
    <w:rsid w:val="0063006A"/>
    <w:rsid w:val="00671DB0"/>
    <w:rsid w:val="00676B3B"/>
    <w:rsid w:val="00707800"/>
    <w:rsid w:val="007117F0"/>
    <w:rsid w:val="00717E5A"/>
    <w:rsid w:val="00766442"/>
    <w:rsid w:val="00783A35"/>
    <w:rsid w:val="007D7906"/>
    <w:rsid w:val="00804083"/>
    <w:rsid w:val="008448A2"/>
    <w:rsid w:val="008530E0"/>
    <w:rsid w:val="008679C6"/>
    <w:rsid w:val="00870227"/>
    <w:rsid w:val="00882B52"/>
    <w:rsid w:val="00885631"/>
    <w:rsid w:val="008E3392"/>
    <w:rsid w:val="008F1D99"/>
    <w:rsid w:val="00913C3F"/>
    <w:rsid w:val="009350AC"/>
    <w:rsid w:val="009524FB"/>
    <w:rsid w:val="00973A5C"/>
    <w:rsid w:val="0098491F"/>
    <w:rsid w:val="00986F66"/>
    <w:rsid w:val="0099153F"/>
    <w:rsid w:val="009B7F8B"/>
    <w:rsid w:val="009D35A7"/>
    <w:rsid w:val="00A1474C"/>
    <w:rsid w:val="00A4068F"/>
    <w:rsid w:val="00A60471"/>
    <w:rsid w:val="00A84AD7"/>
    <w:rsid w:val="00AA5775"/>
    <w:rsid w:val="00AD6A96"/>
    <w:rsid w:val="00AE701B"/>
    <w:rsid w:val="00B00B1A"/>
    <w:rsid w:val="00B016ED"/>
    <w:rsid w:val="00B226AE"/>
    <w:rsid w:val="00B37583"/>
    <w:rsid w:val="00BD35B5"/>
    <w:rsid w:val="00BF74DA"/>
    <w:rsid w:val="00C2749E"/>
    <w:rsid w:val="00C34800"/>
    <w:rsid w:val="00C5667B"/>
    <w:rsid w:val="00CA401A"/>
    <w:rsid w:val="00CB4338"/>
    <w:rsid w:val="00CF1459"/>
    <w:rsid w:val="00D623F0"/>
    <w:rsid w:val="00D7185C"/>
    <w:rsid w:val="00D72D9B"/>
    <w:rsid w:val="00D95A82"/>
    <w:rsid w:val="00DE3002"/>
    <w:rsid w:val="00DE562C"/>
    <w:rsid w:val="00E041CE"/>
    <w:rsid w:val="00EC027C"/>
    <w:rsid w:val="00EC2093"/>
    <w:rsid w:val="00EC5047"/>
    <w:rsid w:val="00F00D57"/>
    <w:rsid w:val="00F11E49"/>
    <w:rsid w:val="00F13BF0"/>
    <w:rsid w:val="00F64A69"/>
    <w:rsid w:val="00F74682"/>
    <w:rsid w:val="00F9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F1B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Strong"/>
    <w:qFormat/>
    <w:rsid w:val="000F1BD5"/>
    <w:rPr>
      <w:b/>
      <w:bCs/>
    </w:rPr>
  </w:style>
  <w:style w:type="paragraph" w:customStyle="1" w:styleId="ConsPlusNormal">
    <w:name w:val="ConsPlusNormal"/>
    <w:rsid w:val="000F1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 </vt:lpstr>
    </vt:vector>
  </TitlesOfParts>
  <Company>1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Y.Vishnyakova</dc:creator>
  <cp:lastModifiedBy>Алекса</cp:lastModifiedBy>
  <cp:revision>2</cp:revision>
  <cp:lastPrinted>2012-10-19T10:41:00Z</cp:lastPrinted>
  <dcterms:created xsi:type="dcterms:W3CDTF">2014-12-19T10:49:00Z</dcterms:created>
  <dcterms:modified xsi:type="dcterms:W3CDTF">2014-12-19T10:49:00Z</dcterms:modified>
</cp:coreProperties>
</file>